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54673" w:rsidRPr="00D92084" w:rsidRDefault="008D7C43" w:rsidP="00D92084">
      <w:pPr>
        <w:spacing w:before="360" w:after="36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D92084">
        <w:rPr>
          <w:rFonts w:asciiTheme="minorHAnsi" w:hAnsiTheme="minorHAnsi" w:cstheme="minorHAnsi"/>
          <w:b/>
          <w:sz w:val="36"/>
          <w:szCs w:val="36"/>
        </w:rPr>
        <w:t>VZORY KE ZPRACOVÁNÍ DOKLADŮ O KVALIFIKACI A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55C6F" w:rsidRPr="00F87AE1" w:rsidTr="004B2203">
        <w:tc>
          <w:tcPr>
            <w:tcW w:w="9212" w:type="dxa"/>
          </w:tcPr>
          <w:p w:rsidR="00855C6F" w:rsidRPr="00F87AE1" w:rsidRDefault="00855C6F" w:rsidP="004B2203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F87AE1">
              <w:rPr>
                <w:rFonts w:ascii="Calibri" w:hAnsi="Calibri" w:cs="Calibri"/>
                <w:b/>
              </w:rPr>
              <w:t>Veřejná zakázka</w:t>
            </w:r>
          </w:p>
        </w:tc>
      </w:tr>
      <w:tr w:rsidR="00855C6F" w:rsidRPr="00F87AE1" w:rsidTr="004B2203">
        <w:trPr>
          <w:trHeight w:hRule="exact" w:val="680"/>
        </w:trPr>
        <w:tc>
          <w:tcPr>
            <w:tcW w:w="9212" w:type="dxa"/>
            <w:shd w:val="clear" w:color="auto" w:fill="auto"/>
            <w:vAlign w:val="center"/>
          </w:tcPr>
          <w:p w:rsidR="00855C6F" w:rsidRPr="00F87AE1" w:rsidRDefault="00855C6F" w:rsidP="004B2203">
            <w:pPr>
              <w:spacing w:after="0"/>
              <w:jc w:val="center"/>
              <w:rPr>
                <w:rFonts w:ascii="Calibri" w:hAnsi="Calibri" w:cs="Calibri"/>
                <w:b/>
                <w:sz w:val="40"/>
                <w:szCs w:val="40"/>
              </w:rPr>
            </w:pPr>
            <w:r w:rsidRPr="00F87AE1">
              <w:rPr>
                <w:rFonts w:ascii="Calibri" w:hAnsi="Calibri" w:cs="Calibri"/>
                <w:b/>
                <w:sz w:val="40"/>
                <w:szCs w:val="40"/>
              </w:rPr>
              <w:t>Nejdek</w:t>
            </w:r>
            <w:r>
              <w:rPr>
                <w:rFonts w:ascii="Calibri" w:hAnsi="Calibri" w:cs="Calibri"/>
                <w:b/>
                <w:sz w:val="40"/>
                <w:szCs w:val="40"/>
              </w:rPr>
              <w:t>, r</w:t>
            </w:r>
            <w:r w:rsidRPr="00F87AE1">
              <w:rPr>
                <w:rFonts w:ascii="Calibri" w:hAnsi="Calibri" w:cs="Calibri"/>
                <w:b/>
                <w:sz w:val="40"/>
                <w:szCs w:val="40"/>
              </w:rPr>
              <w:t>ekonstrukce školní jídelny ZŠ nám. Karla IV.</w:t>
            </w:r>
          </w:p>
        </w:tc>
      </w:tr>
    </w:tbl>
    <w:p w:rsidR="00855C6F" w:rsidRPr="00F87AE1" w:rsidRDefault="00855C6F" w:rsidP="00855C6F">
      <w:pPr>
        <w:rPr>
          <w:rFonts w:ascii="Calibri" w:hAnsi="Calibri" w:cs="Calibri"/>
          <w:sz w:val="24"/>
          <w:szCs w:val="24"/>
        </w:rPr>
      </w:pPr>
    </w:p>
    <w:p w:rsidR="00855C6F" w:rsidRPr="00F87AE1" w:rsidRDefault="00855C6F" w:rsidP="00855C6F">
      <w:pPr>
        <w:spacing w:after="0"/>
        <w:jc w:val="center"/>
        <w:rPr>
          <w:rFonts w:ascii="Calibri" w:hAnsi="Calibri" w:cs="Calibri"/>
          <w:sz w:val="24"/>
          <w:szCs w:val="24"/>
        </w:rPr>
      </w:pPr>
    </w:p>
    <w:p w:rsidR="00855C6F" w:rsidRPr="00F87AE1" w:rsidRDefault="00855C6F" w:rsidP="00855C6F">
      <w:pPr>
        <w:spacing w:after="0"/>
        <w:jc w:val="center"/>
        <w:rPr>
          <w:rFonts w:ascii="Calibri" w:hAnsi="Calibri" w:cs="Calibri"/>
          <w:sz w:val="24"/>
          <w:szCs w:val="24"/>
        </w:rPr>
      </w:pPr>
      <w:r w:rsidRPr="00F87AE1">
        <w:rPr>
          <w:rFonts w:ascii="Calibri" w:hAnsi="Calibri" w:cs="Calibri"/>
          <w:sz w:val="24"/>
          <w:szCs w:val="24"/>
        </w:rPr>
        <w:t>Veřejná zakázka je zadávána dle zákona č. 134/2016 Sb., o zadávání veřejných zakázek, ve znění pozdějších předpisů (dále jen „Zákon“)</w:t>
      </w:r>
    </w:p>
    <w:p w:rsidR="00855C6F" w:rsidRPr="00F87AE1" w:rsidRDefault="00855C6F" w:rsidP="00855C6F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272"/>
      </w:tblGrid>
      <w:tr w:rsidR="00855C6F" w:rsidRPr="00F87AE1" w:rsidTr="004B2203">
        <w:trPr>
          <w:trHeight w:val="284"/>
        </w:trPr>
        <w:tc>
          <w:tcPr>
            <w:tcW w:w="3936" w:type="dxa"/>
            <w:vAlign w:val="center"/>
          </w:tcPr>
          <w:p w:rsidR="00855C6F" w:rsidRPr="00F87AE1" w:rsidRDefault="00855C6F" w:rsidP="004B2203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F87AE1">
              <w:rPr>
                <w:rFonts w:ascii="Calibri" w:hAnsi="Calibri" w:cs="Calibri"/>
                <w:b/>
                <w:sz w:val="24"/>
                <w:szCs w:val="24"/>
              </w:rPr>
              <w:t>Druh zadávacího řízení</w:t>
            </w:r>
          </w:p>
        </w:tc>
        <w:tc>
          <w:tcPr>
            <w:tcW w:w="5272" w:type="dxa"/>
            <w:vAlign w:val="center"/>
          </w:tcPr>
          <w:p w:rsidR="00855C6F" w:rsidRPr="00F87AE1" w:rsidRDefault="00855C6F" w:rsidP="004B2203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F87AE1">
              <w:rPr>
                <w:rFonts w:ascii="Calibri" w:hAnsi="Calibri" w:cs="Calibri"/>
                <w:sz w:val="24"/>
                <w:szCs w:val="24"/>
              </w:rPr>
              <w:t>Zjednodušené podlimitní řízení</w:t>
            </w:r>
          </w:p>
        </w:tc>
      </w:tr>
      <w:tr w:rsidR="00855C6F" w:rsidRPr="00F87AE1" w:rsidTr="004B2203">
        <w:trPr>
          <w:trHeight w:val="284"/>
        </w:trPr>
        <w:tc>
          <w:tcPr>
            <w:tcW w:w="3936" w:type="dxa"/>
            <w:vAlign w:val="center"/>
          </w:tcPr>
          <w:p w:rsidR="00855C6F" w:rsidRPr="00F87AE1" w:rsidRDefault="00855C6F" w:rsidP="004B2203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F87AE1">
              <w:rPr>
                <w:rFonts w:ascii="Calibri" w:hAnsi="Calibri" w:cs="Calibri"/>
                <w:b/>
                <w:sz w:val="24"/>
                <w:szCs w:val="24"/>
              </w:rPr>
              <w:t>Režim veřejné zakázky</w:t>
            </w:r>
          </w:p>
        </w:tc>
        <w:tc>
          <w:tcPr>
            <w:tcW w:w="5272" w:type="dxa"/>
            <w:vAlign w:val="center"/>
          </w:tcPr>
          <w:p w:rsidR="00855C6F" w:rsidRPr="00F87AE1" w:rsidRDefault="00855C6F" w:rsidP="004B2203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F87AE1">
              <w:rPr>
                <w:rFonts w:ascii="Calibri" w:hAnsi="Calibri" w:cs="Calibri"/>
                <w:sz w:val="24"/>
                <w:szCs w:val="24"/>
              </w:rPr>
              <w:t>Podlimitní</w:t>
            </w:r>
          </w:p>
        </w:tc>
      </w:tr>
      <w:tr w:rsidR="00855C6F" w:rsidRPr="00F87AE1" w:rsidTr="004B2203">
        <w:trPr>
          <w:trHeight w:val="284"/>
        </w:trPr>
        <w:tc>
          <w:tcPr>
            <w:tcW w:w="3936" w:type="dxa"/>
            <w:vAlign w:val="center"/>
          </w:tcPr>
          <w:p w:rsidR="00855C6F" w:rsidRPr="00F87AE1" w:rsidRDefault="00855C6F" w:rsidP="004B2203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F87AE1">
              <w:rPr>
                <w:rFonts w:ascii="Calibri" w:hAnsi="Calibri" w:cs="Calibri"/>
                <w:b/>
                <w:sz w:val="24"/>
                <w:szCs w:val="24"/>
              </w:rPr>
              <w:t>Druh zakázky</w:t>
            </w:r>
          </w:p>
        </w:tc>
        <w:tc>
          <w:tcPr>
            <w:tcW w:w="5272" w:type="dxa"/>
            <w:vAlign w:val="center"/>
          </w:tcPr>
          <w:p w:rsidR="00855C6F" w:rsidRPr="00F87AE1" w:rsidRDefault="00855C6F" w:rsidP="004B2203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F87AE1">
              <w:rPr>
                <w:rFonts w:ascii="Calibri" w:hAnsi="Calibri" w:cs="Calibri"/>
                <w:sz w:val="24"/>
                <w:szCs w:val="24"/>
              </w:rPr>
              <w:t>Stavební práce</w:t>
            </w:r>
          </w:p>
        </w:tc>
      </w:tr>
      <w:tr w:rsidR="00855C6F" w:rsidRPr="00F87AE1" w:rsidTr="004B2203">
        <w:trPr>
          <w:trHeight w:val="284"/>
        </w:trPr>
        <w:tc>
          <w:tcPr>
            <w:tcW w:w="3936" w:type="dxa"/>
            <w:vAlign w:val="center"/>
          </w:tcPr>
          <w:p w:rsidR="00855C6F" w:rsidRPr="00F87AE1" w:rsidRDefault="00855C6F" w:rsidP="004B2203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F87AE1">
              <w:rPr>
                <w:rFonts w:ascii="Calibri" w:hAnsi="Calibri" w:cs="Calibri"/>
                <w:b/>
                <w:sz w:val="24"/>
                <w:szCs w:val="24"/>
              </w:rPr>
              <w:t>Adresa profilu zadavatele</w:t>
            </w:r>
          </w:p>
        </w:tc>
        <w:tc>
          <w:tcPr>
            <w:tcW w:w="5272" w:type="dxa"/>
            <w:vAlign w:val="center"/>
          </w:tcPr>
          <w:p w:rsidR="00855C6F" w:rsidRPr="00F87AE1" w:rsidRDefault="00855C6F" w:rsidP="004B2203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hyperlink r:id="rId8" w:history="1">
              <w:r w:rsidRPr="008A1798">
                <w:rPr>
                  <w:rStyle w:val="Hypertextovodkaz"/>
                  <w:rFonts w:ascii="Calibri" w:hAnsi="Calibri" w:cs="Calibri"/>
                  <w:sz w:val="24"/>
                  <w:szCs w:val="24"/>
                </w:rPr>
                <w:t>https://zakazky.nejdek.cz/profile_display_2.html</w:t>
              </w:r>
            </w:hyperlink>
          </w:p>
        </w:tc>
      </w:tr>
      <w:tr w:rsidR="00855C6F" w:rsidRPr="00F87AE1" w:rsidTr="004B2203">
        <w:trPr>
          <w:trHeight w:val="284"/>
        </w:trPr>
        <w:tc>
          <w:tcPr>
            <w:tcW w:w="3936" w:type="dxa"/>
            <w:vAlign w:val="center"/>
          </w:tcPr>
          <w:p w:rsidR="00855C6F" w:rsidRPr="00F87AE1" w:rsidRDefault="00855C6F" w:rsidP="004B2203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F87AE1">
              <w:rPr>
                <w:rFonts w:ascii="Calibri" w:hAnsi="Calibri" w:cs="Calibri"/>
                <w:b/>
                <w:sz w:val="24"/>
                <w:szCs w:val="24"/>
              </w:rPr>
              <w:t>Datum zahájení řízení</w:t>
            </w:r>
          </w:p>
        </w:tc>
        <w:tc>
          <w:tcPr>
            <w:tcW w:w="5272" w:type="dxa"/>
            <w:vAlign w:val="center"/>
          </w:tcPr>
          <w:p w:rsidR="00855C6F" w:rsidRPr="00F87AE1" w:rsidRDefault="00855C6F" w:rsidP="004B2203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F87AE1">
              <w:rPr>
                <w:rFonts w:ascii="Calibri" w:hAnsi="Calibri" w:cs="Calibri"/>
                <w:sz w:val="24"/>
                <w:szCs w:val="24"/>
              </w:rPr>
              <w:t>31. 3. 2020</w:t>
            </w:r>
          </w:p>
        </w:tc>
      </w:tr>
    </w:tbl>
    <w:p w:rsidR="00855C6F" w:rsidRPr="00F87AE1" w:rsidRDefault="00855C6F" w:rsidP="00855C6F">
      <w:pPr>
        <w:rPr>
          <w:rFonts w:ascii="Calibri" w:hAnsi="Calibri" w:cs="Calibri"/>
          <w:sz w:val="24"/>
          <w:szCs w:val="24"/>
        </w:rPr>
      </w:pPr>
    </w:p>
    <w:p w:rsidR="00855C6F" w:rsidRPr="00F87AE1" w:rsidRDefault="00855C6F" w:rsidP="00855C6F">
      <w:pPr>
        <w:pStyle w:val="Nzev"/>
        <w:jc w:val="center"/>
        <w:rPr>
          <w:rFonts w:ascii="Calibri" w:hAnsi="Calibri" w:cs="Calibri"/>
          <w:b/>
          <w:color w:val="auto"/>
          <w:sz w:val="24"/>
          <w:szCs w:val="24"/>
        </w:rPr>
      </w:pPr>
    </w:p>
    <w:p w:rsidR="00855C6F" w:rsidRPr="00F87AE1" w:rsidRDefault="00855C6F" w:rsidP="00855C6F">
      <w:pPr>
        <w:jc w:val="center"/>
        <w:rPr>
          <w:rFonts w:ascii="Calibri" w:hAnsi="Calibri" w:cs="Calibri"/>
          <w:sz w:val="24"/>
          <w:szCs w:val="24"/>
        </w:rPr>
      </w:pPr>
      <w:r w:rsidRPr="00F87AE1">
        <w:rPr>
          <w:rFonts w:ascii="Calibri" w:hAnsi="Calibri" w:cs="Calibri"/>
          <w:sz w:val="24"/>
          <w:szCs w:val="24"/>
        </w:rPr>
        <w:t xml:space="preserve">Zakázka je zadávána v certifikovaném elektronickém nástroji E-ZAK, který je dostupný na </w:t>
      </w:r>
      <w:hyperlink r:id="rId9" w:history="1">
        <w:r w:rsidRPr="00F87AE1">
          <w:rPr>
            <w:rStyle w:val="Hypertextovodkaz"/>
            <w:rFonts w:ascii="Calibri" w:hAnsi="Calibri" w:cs="Calibri"/>
            <w:sz w:val="24"/>
            <w:szCs w:val="24"/>
          </w:rPr>
          <w:t>https://zakazky.nejdek.cz/</w:t>
        </w:r>
      </w:hyperlink>
      <w:r w:rsidRPr="00F87AE1">
        <w:rPr>
          <w:rFonts w:ascii="Calibri" w:hAnsi="Calibri" w:cs="Calibri"/>
          <w:sz w:val="24"/>
          <w:szCs w:val="24"/>
        </w:rPr>
        <w:t>.</w:t>
      </w:r>
    </w:p>
    <w:p w:rsidR="00855C6F" w:rsidRPr="00F87AE1" w:rsidRDefault="00855C6F" w:rsidP="00855C6F">
      <w:pPr>
        <w:pStyle w:val="Bezmezer"/>
        <w:jc w:val="center"/>
        <w:rPr>
          <w:rFonts w:ascii="Calibri" w:hAnsi="Calibri" w:cs="Calibri"/>
          <w:sz w:val="24"/>
          <w:szCs w:val="24"/>
          <w:u w:val="single"/>
        </w:rPr>
      </w:pPr>
    </w:p>
    <w:p w:rsidR="00855C6F" w:rsidRPr="00F87AE1" w:rsidRDefault="00855C6F" w:rsidP="00855C6F">
      <w:pPr>
        <w:pStyle w:val="Bezmezer"/>
        <w:spacing w:line="276" w:lineRule="auto"/>
        <w:jc w:val="center"/>
        <w:rPr>
          <w:rFonts w:ascii="Calibri" w:hAnsi="Calibri" w:cs="Calibri"/>
          <w:sz w:val="24"/>
          <w:szCs w:val="24"/>
          <w:u w:val="single"/>
        </w:rPr>
      </w:pPr>
      <w:r w:rsidRPr="00F87AE1">
        <w:rPr>
          <w:rFonts w:ascii="Calibri" w:hAnsi="Calibri" w:cs="Calibri"/>
          <w:sz w:val="24"/>
          <w:szCs w:val="24"/>
          <w:u w:val="single"/>
        </w:rPr>
        <w:t>Zadavatel:</w:t>
      </w:r>
    </w:p>
    <w:p w:rsidR="00855C6F" w:rsidRPr="00F87AE1" w:rsidRDefault="00855C6F" w:rsidP="00855C6F">
      <w:pPr>
        <w:shd w:val="clear" w:color="auto" w:fill="FFFFFF"/>
        <w:spacing w:after="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424942">
        <w:rPr>
          <w:rFonts w:ascii="Calibri" w:hAnsi="Calibri" w:cs="Calibri"/>
          <w:b/>
          <w:sz w:val="24"/>
          <w:szCs w:val="24"/>
        </w:rPr>
        <w:t>Město Nejdek</w:t>
      </w:r>
    </w:p>
    <w:p w:rsidR="00855C6F" w:rsidRPr="00F87AE1" w:rsidRDefault="00855C6F" w:rsidP="00855C6F">
      <w:pPr>
        <w:shd w:val="clear" w:color="auto" w:fill="FFFFFF"/>
        <w:spacing w:after="0" w:line="276" w:lineRule="auto"/>
        <w:jc w:val="center"/>
        <w:rPr>
          <w:rFonts w:ascii="Calibri" w:hAnsi="Calibri" w:cs="Calibri"/>
          <w:sz w:val="24"/>
          <w:szCs w:val="24"/>
        </w:rPr>
      </w:pPr>
      <w:r w:rsidRPr="00424942">
        <w:rPr>
          <w:rFonts w:ascii="Calibri" w:hAnsi="Calibri" w:cs="Calibri"/>
          <w:sz w:val="24"/>
          <w:szCs w:val="24"/>
        </w:rPr>
        <w:t>náměstí Karla IV. 239</w:t>
      </w:r>
      <w:r w:rsidRPr="00424942">
        <w:rPr>
          <w:rFonts w:ascii="Calibri" w:hAnsi="Calibri" w:cs="Calibri"/>
          <w:sz w:val="24"/>
          <w:szCs w:val="24"/>
        </w:rPr>
        <w:br/>
        <w:t>362</w:t>
      </w:r>
      <w:r w:rsidRPr="00F87AE1">
        <w:rPr>
          <w:rFonts w:ascii="Calibri" w:hAnsi="Calibri" w:cs="Calibri"/>
          <w:sz w:val="24"/>
          <w:szCs w:val="24"/>
        </w:rPr>
        <w:t xml:space="preserve"> </w:t>
      </w:r>
      <w:r w:rsidRPr="00424942">
        <w:rPr>
          <w:rFonts w:ascii="Calibri" w:hAnsi="Calibri" w:cs="Calibri"/>
          <w:sz w:val="24"/>
          <w:szCs w:val="24"/>
        </w:rPr>
        <w:t>21 Nejdek</w:t>
      </w:r>
    </w:p>
    <w:p w:rsidR="008D7C43" w:rsidRPr="00680F08" w:rsidRDefault="00D80723" w:rsidP="00D80723">
      <w:pPr>
        <w:shd w:val="clear" w:color="auto" w:fill="FFFFFF"/>
        <w:spacing w:after="0" w:line="276" w:lineRule="auto"/>
        <w:jc w:val="center"/>
        <w:rPr>
          <w:rFonts w:asciiTheme="minorHAnsi" w:hAnsiTheme="minorHAnsi" w:cstheme="minorHAnsi"/>
        </w:rPr>
      </w:pPr>
      <w:r w:rsidRPr="00424942">
        <w:rPr>
          <w:rFonts w:ascii="Calibri" w:hAnsi="Calibri" w:cs="Calibri"/>
          <w:b/>
          <w:sz w:val="24"/>
          <w:szCs w:val="24"/>
        </w:rPr>
        <w:t>IČO: 00254801</w:t>
      </w:r>
    </w:p>
    <w:p w:rsidR="008C22B9" w:rsidRPr="00680F08" w:rsidRDefault="008C22B9">
      <w:pPr>
        <w:rPr>
          <w:rFonts w:asciiTheme="minorHAnsi" w:hAnsiTheme="minorHAnsi" w:cstheme="minorHAnsi"/>
        </w:rPr>
      </w:pPr>
      <w:r w:rsidRPr="00680F08">
        <w:rPr>
          <w:rFonts w:asciiTheme="minorHAnsi" w:hAnsiTheme="minorHAnsi" w:cstheme="minorHAnsi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35F6" w:rsidRPr="00680F08" w:rsidTr="00855C6F">
        <w:tc>
          <w:tcPr>
            <w:tcW w:w="9062" w:type="dxa"/>
            <w:shd w:val="clear" w:color="auto" w:fill="auto"/>
          </w:tcPr>
          <w:p w:rsidR="00B36936" w:rsidRPr="00680F08" w:rsidRDefault="00B36936" w:rsidP="00D635F6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680F08">
              <w:rPr>
                <w:rFonts w:asciiTheme="minorHAnsi" w:hAnsiTheme="minorHAnsi" w:cstheme="minorHAnsi"/>
              </w:rPr>
              <w:lastRenderedPageBreak/>
              <w:br w:type="page"/>
            </w:r>
            <w:r w:rsidRPr="00680F08">
              <w:rPr>
                <w:rFonts w:asciiTheme="minorHAnsi" w:hAnsiTheme="minorHAnsi" w:cstheme="minorHAnsi"/>
                <w:b/>
              </w:rPr>
              <w:t>Veřejná zakázka</w:t>
            </w:r>
          </w:p>
        </w:tc>
      </w:tr>
      <w:tr w:rsidR="00855C6F" w:rsidRPr="00F87AE1" w:rsidTr="00855C6F">
        <w:trPr>
          <w:trHeight w:hRule="exact" w:val="680"/>
        </w:trPr>
        <w:tc>
          <w:tcPr>
            <w:tcW w:w="9062" w:type="dxa"/>
            <w:shd w:val="clear" w:color="auto" w:fill="auto"/>
            <w:vAlign w:val="center"/>
          </w:tcPr>
          <w:p w:rsidR="00855C6F" w:rsidRPr="00F87AE1" w:rsidRDefault="00855C6F" w:rsidP="004B2203">
            <w:pPr>
              <w:spacing w:after="0"/>
              <w:jc w:val="center"/>
              <w:rPr>
                <w:rFonts w:ascii="Calibri" w:hAnsi="Calibri" w:cs="Calibri"/>
                <w:b/>
                <w:sz w:val="40"/>
                <w:szCs w:val="40"/>
              </w:rPr>
            </w:pPr>
            <w:r w:rsidRPr="00F87AE1">
              <w:rPr>
                <w:rFonts w:ascii="Calibri" w:hAnsi="Calibri" w:cs="Calibri"/>
                <w:b/>
                <w:sz w:val="40"/>
                <w:szCs w:val="40"/>
              </w:rPr>
              <w:t>Nejdek</w:t>
            </w:r>
            <w:r>
              <w:rPr>
                <w:rFonts w:ascii="Calibri" w:hAnsi="Calibri" w:cs="Calibri"/>
                <w:b/>
                <w:sz w:val="40"/>
                <w:szCs w:val="40"/>
              </w:rPr>
              <w:t>, r</w:t>
            </w:r>
            <w:r w:rsidRPr="00F87AE1">
              <w:rPr>
                <w:rFonts w:ascii="Calibri" w:hAnsi="Calibri" w:cs="Calibri"/>
                <w:b/>
                <w:sz w:val="40"/>
                <w:szCs w:val="40"/>
              </w:rPr>
              <w:t>ekonstrukce školní jídelny ZŠ nám. Karla IV.</w:t>
            </w:r>
          </w:p>
        </w:tc>
      </w:tr>
    </w:tbl>
    <w:p w:rsidR="008D7C43" w:rsidRPr="00D92084" w:rsidRDefault="008D7C43" w:rsidP="00D92084">
      <w:pPr>
        <w:spacing w:before="360" w:after="36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D92084">
        <w:rPr>
          <w:rFonts w:asciiTheme="minorHAnsi" w:hAnsiTheme="minorHAnsi" w:cstheme="minorHAnsi"/>
          <w:b/>
          <w:sz w:val="36"/>
          <w:szCs w:val="36"/>
        </w:rPr>
        <w:t>DOKLADY O KVALIFIKACI</w:t>
      </w:r>
      <w:r w:rsidR="009D271F" w:rsidRPr="00D92084">
        <w:rPr>
          <w:rFonts w:asciiTheme="minorHAnsi" w:hAnsiTheme="minorHAnsi" w:cstheme="minorHAnsi"/>
          <w:b/>
          <w:sz w:val="36"/>
          <w:szCs w:val="36"/>
        </w:rPr>
        <w:t xml:space="preserve"> – KRYCÍ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4"/>
      </w:tblGrid>
      <w:tr w:rsidR="008D7C43" w:rsidRPr="00D92084" w:rsidTr="00D635F6">
        <w:tc>
          <w:tcPr>
            <w:tcW w:w="4606" w:type="dxa"/>
            <w:shd w:val="clear" w:color="auto" w:fill="auto"/>
          </w:tcPr>
          <w:p w:rsidR="008D7C43" w:rsidRPr="00D92084" w:rsidRDefault="008D7C43" w:rsidP="00D635F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>Druh zadávacího řízení</w:t>
            </w:r>
          </w:p>
        </w:tc>
        <w:tc>
          <w:tcPr>
            <w:tcW w:w="4606" w:type="dxa"/>
            <w:shd w:val="clear" w:color="auto" w:fill="auto"/>
          </w:tcPr>
          <w:p w:rsidR="008D7C43" w:rsidRPr="00D92084" w:rsidRDefault="00B36936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sz w:val="24"/>
                <w:szCs w:val="24"/>
              </w:rPr>
              <w:t>Zjednodušené podlimitní řízení</w:t>
            </w:r>
          </w:p>
        </w:tc>
      </w:tr>
      <w:tr w:rsidR="008D7C43" w:rsidRPr="00D92084" w:rsidTr="00D635F6">
        <w:tc>
          <w:tcPr>
            <w:tcW w:w="4606" w:type="dxa"/>
            <w:shd w:val="clear" w:color="auto" w:fill="auto"/>
          </w:tcPr>
          <w:p w:rsidR="008D7C43" w:rsidRPr="00D92084" w:rsidRDefault="008D7C43" w:rsidP="00D635F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>Druh zakázky</w:t>
            </w:r>
          </w:p>
        </w:tc>
        <w:tc>
          <w:tcPr>
            <w:tcW w:w="4606" w:type="dxa"/>
            <w:shd w:val="clear" w:color="auto" w:fill="auto"/>
          </w:tcPr>
          <w:p w:rsidR="008D7C43" w:rsidRPr="00D92084" w:rsidRDefault="00E54673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sz w:val="24"/>
                <w:szCs w:val="24"/>
              </w:rPr>
              <w:t>Stavební práce</w:t>
            </w:r>
          </w:p>
        </w:tc>
      </w:tr>
    </w:tbl>
    <w:p w:rsidR="008D7C43" w:rsidRPr="00D92084" w:rsidRDefault="008D7C43" w:rsidP="00961E5E">
      <w:pPr>
        <w:spacing w:after="0" w:line="48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0"/>
        <w:gridCol w:w="6882"/>
      </w:tblGrid>
      <w:tr w:rsidR="008D7C43" w:rsidRPr="00D92084" w:rsidTr="00D635F6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8D7C43" w:rsidRPr="00D92084" w:rsidRDefault="007274E1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Dodavatel</w:t>
            </w:r>
            <w:r w:rsidR="00961E5E" w:rsidRPr="00D92084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*)</w:t>
            </w:r>
            <w:r w:rsidR="008D7C43" w:rsidRPr="00D92084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</w:p>
        </w:tc>
      </w:tr>
      <w:tr w:rsidR="008D7C43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D92084" w:rsidRDefault="008D7C43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D92084" w:rsidRDefault="008D7C43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7C43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D92084" w:rsidRDefault="008D7C43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D92084" w:rsidRDefault="008D7C43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7C43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D92084" w:rsidRDefault="008D7C43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D92084" w:rsidRDefault="008D7C43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7C43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D92084" w:rsidRDefault="008D7C43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IČ</w:t>
            </w:r>
            <w:r w:rsidR="00277879" w:rsidRPr="00D92084">
              <w:rPr>
                <w:rFonts w:asciiTheme="minorHAnsi" w:hAnsiTheme="minorHAnsi" w:cstheme="minorHAnsi"/>
                <w:b/>
              </w:rPr>
              <w:t>O</w:t>
            </w:r>
            <w:r w:rsidRPr="00D92084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D92084" w:rsidRDefault="008D7C43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D7C43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8D7C43" w:rsidRPr="00D92084" w:rsidRDefault="008D7C43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8D7C43" w:rsidRPr="00D92084" w:rsidRDefault="008D7C43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8C22B9" w:rsidRPr="00D92084" w:rsidRDefault="00961E5E" w:rsidP="00961E5E">
      <w:pPr>
        <w:spacing w:before="120"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2084">
        <w:rPr>
          <w:rFonts w:asciiTheme="minorHAnsi" w:hAnsiTheme="minorHAnsi" w:cstheme="minorHAnsi"/>
          <w:sz w:val="24"/>
          <w:szCs w:val="24"/>
        </w:rPr>
        <w:t xml:space="preserve">*) </w:t>
      </w:r>
      <w:r w:rsidR="008D7C43" w:rsidRPr="00D92084">
        <w:rPr>
          <w:rFonts w:asciiTheme="minorHAnsi" w:hAnsiTheme="minorHAnsi" w:cstheme="minorHAnsi"/>
          <w:sz w:val="24"/>
          <w:szCs w:val="24"/>
        </w:rPr>
        <w:t>V případě, že nabídku předkládá více osob společně, budou na tomto místě uvedeny identifikační údaje v</w:t>
      </w:r>
      <w:r w:rsidR="006B68F0" w:rsidRPr="00D92084">
        <w:rPr>
          <w:rFonts w:asciiTheme="minorHAnsi" w:hAnsiTheme="minorHAnsi" w:cstheme="minorHAnsi"/>
          <w:sz w:val="24"/>
          <w:szCs w:val="24"/>
        </w:rPr>
        <w:t>šech dodavatelů, kteří předkládají společnou nabídku</w:t>
      </w:r>
      <w:r w:rsidR="00132A71" w:rsidRPr="00D92084">
        <w:rPr>
          <w:rFonts w:asciiTheme="minorHAnsi" w:hAnsiTheme="minorHAnsi" w:cstheme="minorHAnsi"/>
          <w:sz w:val="24"/>
          <w:szCs w:val="24"/>
        </w:rPr>
        <w:t>.</w:t>
      </w:r>
    </w:p>
    <w:p w:rsidR="008C22B9" w:rsidRPr="00680F08" w:rsidRDefault="008C22B9" w:rsidP="008C22B9">
      <w:pPr>
        <w:spacing w:before="120" w:after="0" w:line="276" w:lineRule="auto"/>
        <w:jc w:val="both"/>
        <w:rPr>
          <w:rFonts w:asciiTheme="minorHAnsi" w:hAnsiTheme="minorHAnsi" w:cstheme="minorHAnsi"/>
        </w:rPr>
      </w:pPr>
      <w:r w:rsidRPr="00680F08">
        <w:rPr>
          <w:rFonts w:asciiTheme="minorHAnsi" w:hAnsiTheme="minorHAnsi" w:cstheme="minorHAnsi"/>
          <w:sz w:val="18"/>
          <w:szCs w:val="18"/>
        </w:rPr>
        <w:t xml:space="preserve">  </w:t>
      </w:r>
    </w:p>
    <w:p w:rsidR="008C22B9" w:rsidRPr="00680F08" w:rsidRDefault="008C22B9" w:rsidP="00D635F6">
      <w:pPr>
        <w:spacing w:after="0"/>
        <w:jc w:val="center"/>
        <w:rPr>
          <w:rFonts w:asciiTheme="minorHAnsi" w:hAnsiTheme="minorHAnsi" w:cstheme="minorHAnsi"/>
          <w:b/>
          <w:sz w:val="18"/>
          <w:szCs w:val="18"/>
        </w:rPr>
        <w:sectPr w:rsidR="008C22B9" w:rsidRPr="00680F08" w:rsidSect="001B08A1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85B37" w:rsidRPr="00680F08" w:rsidTr="00D92084">
        <w:tc>
          <w:tcPr>
            <w:tcW w:w="9062" w:type="dxa"/>
            <w:shd w:val="clear" w:color="auto" w:fill="auto"/>
          </w:tcPr>
          <w:p w:rsidR="00485B37" w:rsidRPr="00680F08" w:rsidRDefault="009C52E9" w:rsidP="00D635F6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680F08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br w:type="page"/>
            </w:r>
            <w:r w:rsidR="00485B37" w:rsidRPr="00680F08">
              <w:rPr>
                <w:rFonts w:asciiTheme="minorHAnsi" w:hAnsiTheme="minorHAnsi" w:cstheme="minorHAnsi"/>
                <w:b/>
              </w:rPr>
              <w:t>Veřejná zakázka</w:t>
            </w:r>
          </w:p>
        </w:tc>
      </w:tr>
      <w:tr w:rsidR="00D92084" w:rsidRPr="00F87AE1" w:rsidTr="00D92084">
        <w:trPr>
          <w:trHeight w:hRule="exact" w:val="680"/>
        </w:trPr>
        <w:tc>
          <w:tcPr>
            <w:tcW w:w="9062" w:type="dxa"/>
            <w:shd w:val="clear" w:color="auto" w:fill="auto"/>
            <w:vAlign w:val="center"/>
          </w:tcPr>
          <w:p w:rsidR="00D92084" w:rsidRDefault="00D92084" w:rsidP="00D92084">
            <w:pPr>
              <w:spacing w:after="0"/>
              <w:jc w:val="center"/>
            </w:pPr>
            <w:r w:rsidRPr="00AA6CEE">
              <w:rPr>
                <w:rFonts w:ascii="Calibri" w:hAnsi="Calibri" w:cs="Calibri"/>
                <w:b/>
                <w:sz w:val="40"/>
                <w:szCs w:val="40"/>
              </w:rPr>
              <w:t>Nejdek, rekonstrukce školní jídelny ZŠ nám. Karla IV.</w:t>
            </w:r>
          </w:p>
        </w:tc>
      </w:tr>
    </w:tbl>
    <w:p w:rsidR="00485B37" w:rsidRPr="00D92084" w:rsidRDefault="00485B37" w:rsidP="00D92084">
      <w:pPr>
        <w:spacing w:before="360" w:after="36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D92084">
        <w:rPr>
          <w:rFonts w:asciiTheme="minorHAnsi" w:hAnsiTheme="minorHAnsi" w:cstheme="minorHAnsi"/>
          <w:b/>
          <w:sz w:val="36"/>
          <w:szCs w:val="36"/>
        </w:rPr>
        <w:t>ČESTNÉ PROHLÁŠENÍ KE SPLNĚNÍ KVALIFIKAČNÍCH PŘEDPOKLADŮ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0"/>
        <w:gridCol w:w="6882"/>
      </w:tblGrid>
      <w:tr w:rsidR="00485B37" w:rsidRPr="00D92084" w:rsidTr="00D635F6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85B37" w:rsidRPr="00D92084" w:rsidRDefault="007274E1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Dodavatel</w:t>
            </w:r>
            <w:r w:rsidR="00485B37" w:rsidRPr="00D92084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</w:p>
        </w:tc>
      </w:tr>
      <w:tr w:rsidR="00485B37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D92084" w:rsidRDefault="00485B37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D92084" w:rsidRDefault="00485B37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85B37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D92084" w:rsidRDefault="00485B37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D92084" w:rsidRDefault="00485B37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85B37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D92084" w:rsidRDefault="00485B37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D92084" w:rsidRDefault="00485B37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85B37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D92084" w:rsidRDefault="00485B37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IČ</w:t>
            </w:r>
            <w:r w:rsidR="00277879" w:rsidRPr="00D92084">
              <w:rPr>
                <w:rFonts w:asciiTheme="minorHAnsi" w:hAnsiTheme="minorHAnsi" w:cstheme="minorHAnsi"/>
                <w:b/>
              </w:rPr>
              <w:t>O</w:t>
            </w:r>
            <w:r w:rsidRPr="00D92084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D92084" w:rsidRDefault="00485B37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485B37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5B37" w:rsidRPr="00D92084" w:rsidRDefault="00485B37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5B37" w:rsidRPr="00D92084" w:rsidRDefault="00485B37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485B37" w:rsidRPr="00D92084" w:rsidRDefault="00485B37" w:rsidP="009C52E9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85B37" w:rsidRPr="00D92084" w:rsidRDefault="00485B37" w:rsidP="009C52E9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92084">
        <w:rPr>
          <w:rFonts w:asciiTheme="minorHAnsi" w:hAnsiTheme="minorHAnsi" w:cstheme="minorHAnsi"/>
          <w:sz w:val="24"/>
          <w:szCs w:val="24"/>
        </w:rPr>
        <w:t>který samostatně/společně s jinou osobou/společně s jinými osobami</w:t>
      </w:r>
      <w:r w:rsidR="009F4AB0" w:rsidRPr="00D92084">
        <w:rPr>
          <w:rFonts w:asciiTheme="minorHAnsi" w:hAnsiTheme="minorHAnsi" w:cstheme="minorHAnsi"/>
          <w:sz w:val="24"/>
          <w:szCs w:val="24"/>
        </w:rPr>
        <w:t>*)</w:t>
      </w:r>
      <w:r w:rsidRPr="00D92084">
        <w:rPr>
          <w:rFonts w:asciiTheme="minorHAnsi" w:hAnsiTheme="minorHAnsi" w:cstheme="minorHAnsi"/>
          <w:sz w:val="24"/>
          <w:szCs w:val="24"/>
        </w:rPr>
        <w:t xml:space="preserve"> (dále jen jako „dodavatel“) hodlá podat nabídku na výše uvedenou veřejnou zakázku </w:t>
      </w:r>
    </w:p>
    <w:p w:rsidR="00485B37" w:rsidRPr="00D92084" w:rsidRDefault="00485B37" w:rsidP="009C52E9">
      <w:pPr>
        <w:spacing w:before="24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D92084">
        <w:rPr>
          <w:rFonts w:asciiTheme="minorHAnsi" w:hAnsiTheme="minorHAnsi" w:cstheme="minorHAnsi"/>
          <w:b/>
          <w:bCs/>
          <w:sz w:val="24"/>
          <w:szCs w:val="24"/>
        </w:rPr>
        <w:t>čestně a pravdivě prohlašuje, že:</w:t>
      </w:r>
    </w:p>
    <w:p w:rsidR="00485B37" w:rsidRPr="00D80723" w:rsidRDefault="0093557A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80723">
        <w:rPr>
          <w:rFonts w:asciiTheme="minorHAnsi" w:hAnsiTheme="minorHAnsi" w:cstheme="minorHAnsi"/>
          <w:sz w:val="24"/>
          <w:szCs w:val="24"/>
        </w:rPr>
        <w:t>se</w:t>
      </w:r>
      <w:r w:rsidR="00485B37" w:rsidRPr="00D80723">
        <w:rPr>
          <w:rFonts w:asciiTheme="minorHAnsi" w:hAnsiTheme="minorHAnsi" w:cstheme="minorHAnsi"/>
          <w:sz w:val="24"/>
          <w:szCs w:val="24"/>
        </w:rPr>
        <w:t xml:space="preserve"> před předložením Dokladů o kvalifikaci podrobně </w:t>
      </w:r>
      <w:r w:rsidR="00485B37" w:rsidRPr="00D80723">
        <w:rPr>
          <w:rFonts w:asciiTheme="minorHAnsi" w:hAnsiTheme="minorHAnsi" w:cstheme="minorHAnsi"/>
          <w:b/>
          <w:sz w:val="24"/>
          <w:szCs w:val="24"/>
        </w:rPr>
        <w:t>seznámil se zadávacími podmínkami</w:t>
      </w:r>
      <w:r w:rsidR="00485B37" w:rsidRPr="00D80723">
        <w:rPr>
          <w:rFonts w:asciiTheme="minorHAnsi" w:hAnsiTheme="minorHAnsi" w:cstheme="minorHAnsi"/>
          <w:sz w:val="24"/>
          <w:szCs w:val="24"/>
        </w:rPr>
        <w:t>,</w:t>
      </w:r>
    </w:p>
    <w:p w:rsidR="00485B37" w:rsidRPr="00D80723" w:rsidRDefault="004A2D9B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80723">
        <w:rPr>
          <w:rFonts w:asciiTheme="minorHAnsi" w:hAnsiTheme="minorHAnsi" w:cstheme="minorHAnsi"/>
          <w:sz w:val="24"/>
          <w:szCs w:val="24"/>
        </w:rPr>
        <w:t xml:space="preserve">není nezpůsobilým dodavatelem ve smyslu </w:t>
      </w:r>
      <w:r w:rsidR="00485B37" w:rsidRPr="00D80723">
        <w:rPr>
          <w:rFonts w:asciiTheme="minorHAnsi" w:hAnsiTheme="minorHAnsi" w:cstheme="minorHAnsi"/>
          <w:sz w:val="24"/>
          <w:szCs w:val="24"/>
        </w:rPr>
        <w:t xml:space="preserve">§ </w:t>
      </w:r>
      <w:r w:rsidR="000B1BDF" w:rsidRPr="00D80723">
        <w:rPr>
          <w:rFonts w:asciiTheme="minorHAnsi" w:hAnsiTheme="minorHAnsi" w:cstheme="minorHAnsi"/>
          <w:sz w:val="24"/>
          <w:szCs w:val="24"/>
        </w:rPr>
        <w:t>74</w:t>
      </w:r>
      <w:r w:rsidR="00485B37" w:rsidRPr="00D80723">
        <w:rPr>
          <w:rFonts w:asciiTheme="minorHAnsi" w:hAnsiTheme="minorHAnsi" w:cstheme="minorHAnsi"/>
          <w:sz w:val="24"/>
          <w:szCs w:val="24"/>
        </w:rPr>
        <w:t xml:space="preserve"> </w:t>
      </w:r>
      <w:r w:rsidR="00132A71" w:rsidRPr="00D80723">
        <w:rPr>
          <w:rFonts w:asciiTheme="minorHAnsi" w:hAnsiTheme="minorHAnsi" w:cstheme="minorHAnsi"/>
          <w:sz w:val="24"/>
          <w:szCs w:val="24"/>
        </w:rPr>
        <w:t>Zákona</w:t>
      </w:r>
      <w:r w:rsidR="00485B37" w:rsidRPr="00D80723">
        <w:rPr>
          <w:rFonts w:asciiTheme="minorHAnsi" w:hAnsiTheme="minorHAnsi" w:cstheme="minorHAnsi"/>
          <w:sz w:val="24"/>
          <w:szCs w:val="24"/>
        </w:rPr>
        <w:t xml:space="preserve">, </w:t>
      </w:r>
      <w:r w:rsidRPr="00D80723">
        <w:rPr>
          <w:rFonts w:asciiTheme="minorHAnsi" w:hAnsiTheme="minorHAnsi" w:cstheme="minorHAnsi"/>
          <w:sz w:val="24"/>
          <w:szCs w:val="24"/>
        </w:rPr>
        <w:t>tedy dodavatel</w:t>
      </w:r>
      <w:r w:rsidR="004F7137" w:rsidRPr="00D80723">
        <w:rPr>
          <w:rFonts w:asciiTheme="minorHAnsi" w:hAnsiTheme="minorHAnsi" w:cstheme="minorHAnsi"/>
          <w:sz w:val="24"/>
          <w:szCs w:val="24"/>
        </w:rPr>
        <w:t>em</w:t>
      </w:r>
      <w:r w:rsidRPr="00D80723">
        <w:rPr>
          <w:rFonts w:asciiTheme="minorHAnsi" w:hAnsiTheme="minorHAnsi" w:cstheme="minorHAnsi"/>
          <w:sz w:val="24"/>
          <w:szCs w:val="24"/>
        </w:rPr>
        <w:t>, který</w:t>
      </w:r>
      <w:r w:rsidR="00485B37" w:rsidRPr="00D80723">
        <w:rPr>
          <w:rFonts w:asciiTheme="minorHAnsi" w:hAnsiTheme="minorHAnsi" w:cstheme="minorHAnsi"/>
          <w:sz w:val="24"/>
          <w:szCs w:val="24"/>
        </w:rPr>
        <w:t>: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 xml:space="preserve">byl v zemi svého sídla v posledních 5 letech před zahájením zadávacího řízení pravomocně odsouzen </w:t>
      </w:r>
      <w:r w:rsidR="004F7137" w:rsidRPr="00D80723">
        <w:rPr>
          <w:rFonts w:asciiTheme="minorHAnsi" w:hAnsiTheme="minorHAnsi" w:cstheme="minorHAnsi"/>
        </w:rPr>
        <w:t>pro</w:t>
      </w:r>
      <w:r w:rsidRPr="00D80723">
        <w:rPr>
          <w:rFonts w:asciiTheme="minorHAnsi" w:hAnsiTheme="minorHAnsi" w:cstheme="minorHAnsi"/>
        </w:rPr>
        <w:t xml:space="preserve"> 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trestný čin spáchaný ve prospěch organizované zločinecké skupiny nebo trestný čin účasti na organizované zločinecké skupině,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trestný čin obchodování s lidmi,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tyto trestné činy proti majetku</w:t>
      </w:r>
    </w:p>
    <w:p w:rsidR="004A2D9B" w:rsidRPr="00D80723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podvod,</w:t>
      </w:r>
    </w:p>
    <w:p w:rsidR="004A2D9B" w:rsidRPr="00D80723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úvěrový podvod,</w:t>
      </w:r>
    </w:p>
    <w:p w:rsidR="004A2D9B" w:rsidRPr="00D80723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dotační podvod,</w:t>
      </w:r>
    </w:p>
    <w:p w:rsidR="004A2D9B" w:rsidRPr="00D80723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podílnictví,</w:t>
      </w:r>
    </w:p>
    <w:p w:rsidR="004A2D9B" w:rsidRPr="00D80723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podílnictví z nedbalosti,</w:t>
      </w:r>
    </w:p>
    <w:p w:rsidR="004A2D9B" w:rsidRPr="00D80723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legalizace výnosů z trestné činnosti,</w:t>
      </w:r>
    </w:p>
    <w:p w:rsidR="004A2D9B" w:rsidRPr="00D80723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legalizace výnosů z trestné činnosti z nedbalosti,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tyto trestné činy hospodářské</w:t>
      </w:r>
    </w:p>
    <w:p w:rsidR="004A2D9B" w:rsidRPr="00D80723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zneužití informace a postavení v obchodním styku,</w:t>
      </w:r>
    </w:p>
    <w:p w:rsidR="004A2D9B" w:rsidRPr="00D80723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:rsidR="004A2D9B" w:rsidRPr="00D80723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pletichy při zadání veřejné zakázky a při veřejné soutěži,</w:t>
      </w:r>
    </w:p>
    <w:p w:rsidR="004A2D9B" w:rsidRPr="00D80723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pletichy při veřejné dražbě,</w:t>
      </w:r>
    </w:p>
    <w:p w:rsidR="004A2D9B" w:rsidRPr="00D80723" w:rsidRDefault="004A2D9B" w:rsidP="004A2D9B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poškození finančních zájmů Evropské unie,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trestné činy obecně nebezpečné,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trestné činy proti České republice, cizímu státu a mezinárodní organizaci,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tyto trestné činy proti pořádku ve věcech veřejných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lastRenderedPageBreak/>
        <w:t>trestné činy proti výkonu pravomoci orgánu veřejné moci a úřední osoby,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trestné činy úředních osob,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úplatkářství,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jiná rušení činnosti orgánu veřejné moci.</w:t>
      </w:r>
    </w:p>
    <w:p w:rsidR="004A2D9B" w:rsidRPr="00D80723" w:rsidRDefault="004A2D9B" w:rsidP="004A2D9B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nebo obdobný trestný čin podle právního řádu země sídla dodavatele; k zahlazeným odsouzením se nepřihlíží,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má v České republice nebo v zemi svého sídla v evidenci daní zachycen splatný daňový nedoplatek,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má v České republice nebo v zemi svého sídla splatný nedoplatek na pojistném nebo na penále na veřejné zdravotní pojištění,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má v České republice nebo v zemi svého sídla splatný nedoplatek na pojistném nebo na penále na sociální zabezpečení a příspěvku na státní politiku zaměstnanosti,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:rsidR="00485B37" w:rsidRPr="00D80723" w:rsidRDefault="00485B37" w:rsidP="0018688C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Theme="minorHAnsi" w:hAnsiTheme="minorHAnsi" w:cstheme="minorHAnsi"/>
        </w:rPr>
      </w:pPr>
    </w:p>
    <w:p w:rsidR="004A2D9B" w:rsidRPr="00D80723" w:rsidRDefault="004A2D9B" w:rsidP="004A2D9B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tato právnická osoba,</w:t>
      </w:r>
    </w:p>
    <w:p w:rsidR="004A2D9B" w:rsidRPr="00D80723" w:rsidRDefault="004A2D9B" w:rsidP="004A2D9B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každý člen statutárního orgánu této právnické osoby a</w:t>
      </w:r>
    </w:p>
    <w:p w:rsidR="00485B37" w:rsidRPr="00D80723" w:rsidRDefault="004A2D9B" w:rsidP="004F7137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D80723">
        <w:rPr>
          <w:rFonts w:asciiTheme="minorHAnsi" w:hAnsiTheme="minorHAnsi" w:cstheme="minorHAnsi"/>
        </w:rPr>
        <w:t>osoba zastupující tuto právnickou osobu v statutárním orgánu dodavatele.</w:t>
      </w:r>
    </w:p>
    <w:p w:rsidR="004F7137" w:rsidRPr="00D80723" w:rsidRDefault="004F7137" w:rsidP="00485B37">
      <w:pPr>
        <w:pStyle w:val="Standard"/>
        <w:tabs>
          <w:tab w:val="left" w:pos="1434"/>
        </w:tabs>
        <w:ind w:left="426"/>
        <w:jc w:val="both"/>
        <w:rPr>
          <w:rFonts w:asciiTheme="minorHAnsi" w:hAnsiTheme="minorHAnsi" w:cstheme="minorHAnsi"/>
        </w:rPr>
      </w:pPr>
    </w:p>
    <w:p w:rsidR="00485B37" w:rsidRPr="00D80723" w:rsidRDefault="004D399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80723">
        <w:rPr>
          <w:rFonts w:asciiTheme="minorHAnsi" w:hAnsiTheme="minorHAnsi" w:cstheme="minorHAnsi"/>
          <w:sz w:val="24"/>
          <w:szCs w:val="24"/>
        </w:rPr>
        <w:t>s</w:t>
      </w:r>
      <w:r w:rsidR="00485B37" w:rsidRPr="00D80723">
        <w:rPr>
          <w:rFonts w:asciiTheme="minorHAnsi" w:hAnsiTheme="minorHAnsi" w:cstheme="minorHAnsi"/>
          <w:sz w:val="24"/>
          <w:szCs w:val="24"/>
        </w:rPr>
        <w:t xml:space="preserve">plňuje </w:t>
      </w:r>
      <w:r w:rsidR="00485B37" w:rsidRPr="00D80723">
        <w:rPr>
          <w:rFonts w:asciiTheme="minorHAnsi" w:hAnsiTheme="minorHAnsi" w:cstheme="minorHAnsi"/>
          <w:b/>
          <w:sz w:val="24"/>
          <w:szCs w:val="24"/>
        </w:rPr>
        <w:t xml:space="preserve">profesní </w:t>
      </w:r>
      <w:r w:rsidR="000B1BDF" w:rsidRPr="00D80723">
        <w:rPr>
          <w:rFonts w:asciiTheme="minorHAnsi" w:hAnsiTheme="minorHAnsi" w:cstheme="minorHAnsi"/>
          <w:b/>
          <w:sz w:val="24"/>
          <w:szCs w:val="24"/>
        </w:rPr>
        <w:t>způsobilost</w:t>
      </w:r>
      <w:r w:rsidR="002726C7" w:rsidRPr="00D80723">
        <w:rPr>
          <w:rFonts w:asciiTheme="minorHAnsi" w:hAnsiTheme="minorHAnsi" w:cstheme="minorHAnsi"/>
          <w:sz w:val="24"/>
          <w:szCs w:val="24"/>
        </w:rPr>
        <w:t>, kter</w:t>
      </w:r>
      <w:r w:rsidR="00796C98" w:rsidRPr="00D80723">
        <w:rPr>
          <w:rFonts w:asciiTheme="minorHAnsi" w:hAnsiTheme="minorHAnsi" w:cstheme="minorHAnsi"/>
          <w:sz w:val="24"/>
          <w:szCs w:val="24"/>
        </w:rPr>
        <w:t>ou</w:t>
      </w:r>
      <w:r w:rsidR="002726C7" w:rsidRPr="00D80723">
        <w:rPr>
          <w:rFonts w:asciiTheme="minorHAnsi" w:hAnsiTheme="minorHAnsi" w:cstheme="minorHAnsi"/>
          <w:sz w:val="24"/>
          <w:szCs w:val="24"/>
        </w:rPr>
        <w:t xml:space="preserve"> z</w:t>
      </w:r>
      <w:r w:rsidR="00485B37" w:rsidRPr="00D80723">
        <w:rPr>
          <w:rFonts w:asciiTheme="minorHAnsi" w:hAnsiTheme="minorHAnsi" w:cstheme="minorHAnsi"/>
          <w:sz w:val="24"/>
          <w:szCs w:val="24"/>
        </w:rPr>
        <w:t>adavatel požadoval v zadávací dokumentaci</w:t>
      </w:r>
      <w:r w:rsidRPr="00D80723">
        <w:rPr>
          <w:rFonts w:asciiTheme="minorHAnsi" w:hAnsiTheme="minorHAnsi" w:cstheme="minorHAnsi"/>
          <w:sz w:val="24"/>
          <w:szCs w:val="24"/>
        </w:rPr>
        <w:t>,</w:t>
      </w:r>
    </w:p>
    <w:p w:rsidR="00FB62FC" w:rsidRPr="00D80723" w:rsidRDefault="00D0710D" w:rsidP="00FB62FC">
      <w:pPr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80723">
        <w:rPr>
          <w:rFonts w:asciiTheme="minorHAnsi" w:hAnsiTheme="minorHAnsi" w:cstheme="minorHAnsi"/>
          <w:bCs/>
          <w:sz w:val="24"/>
          <w:szCs w:val="24"/>
        </w:rPr>
        <w:t>r</w:t>
      </w:r>
      <w:r w:rsidR="00FB62FC" w:rsidRPr="00D80723">
        <w:rPr>
          <w:rFonts w:asciiTheme="minorHAnsi" w:hAnsiTheme="minorHAnsi" w:cstheme="minorHAnsi"/>
          <w:bCs/>
          <w:sz w:val="24"/>
          <w:szCs w:val="24"/>
        </w:rPr>
        <w:t xml:space="preserve">ealizoval v posledních </w:t>
      </w:r>
      <w:r w:rsidR="00FC2435" w:rsidRPr="00D80723">
        <w:rPr>
          <w:rFonts w:asciiTheme="minorHAnsi" w:hAnsiTheme="minorHAnsi" w:cstheme="minorHAnsi"/>
          <w:bCs/>
          <w:sz w:val="24"/>
          <w:szCs w:val="24"/>
        </w:rPr>
        <w:t>5</w:t>
      </w:r>
      <w:r w:rsidR="00FB62FC" w:rsidRPr="00D80723">
        <w:rPr>
          <w:rFonts w:asciiTheme="minorHAnsi" w:hAnsiTheme="minorHAnsi" w:cstheme="minorHAnsi"/>
          <w:bCs/>
          <w:sz w:val="24"/>
          <w:szCs w:val="24"/>
        </w:rPr>
        <w:t xml:space="preserve"> letech následující zakázky</w:t>
      </w:r>
      <w:r w:rsidR="00485B37" w:rsidRPr="00D80723">
        <w:rPr>
          <w:rFonts w:asciiTheme="minorHAnsi" w:hAnsiTheme="minorHAnsi" w:cstheme="minorHAnsi"/>
          <w:bCs/>
          <w:sz w:val="24"/>
          <w:szCs w:val="24"/>
        </w:rPr>
        <w:t>:</w:t>
      </w:r>
    </w:p>
    <w:tbl>
      <w:tblPr>
        <w:tblpPr w:leftFromText="141" w:rightFromText="141" w:vertAnchor="text" w:horzAnchor="margin" w:tblpX="150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562"/>
        <w:gridCol w:w="1504"/>
        <w:gridCol w:w="1654"/>
        <w:gridCol w:w="1918"/>
        <w:gridCol w:w="1701"/>
      </w:tblGrid>
      <w:tr w:rsidR="00FB62FC" w:rsidRPr="00D80723" w:rsidTr="00D80723">
        <w:trPr>
          <w:trHeight w:val="850"/>
        </w:trPr>
        <w:tc>
          <w:tcPr>
            <w:tcW w:w="700" w:type="dxa"/>
          </w:tcPr>
          <w:p w:rsidR="00FB62FC" w:rsidRPr="00D80723" w:rsidRDefault="00FB62FC" w:rsidP="00D80723">
            <w:pPr>
              <w:suppressAutoHyphens/>
              <w:spacing w:after="0"/>
              <w:jc w:val="center"/>
              <w:rPr>
                <w:rFonts w:asciiTheme="minorHAnsi" w:hAnsiTheme="minorHAnsi" w:cstheme="minorHAnsi"/>
              </w:rPr>
            </w:pPr>
            <w:r w:rsidRPr="00D80723">
              <w:rPr>
                <w:rFonts w:asciiTheme="minorHAnsi" w:hAnsiTheme="minorHAnsi" w:cstheme="minorHAnsi"/>
              </w:rPr>
              <w:t>Poř. číslo</w:t>
            </w:r>
          </w:p>
        </w:tc>
        <w:tc>
          <w:tcPr>
            <w:tcW w:w="1562" w:type="dxa"/>
          </w:tcPr>
          <w:p w:rsidR="00FB62FC" w:rsidRPr="00D80723" w:rsidRDefault="00FB62FC" w:rsidP="00D80723">
            <w:pPr>
              <w:suppressAutoHyphens/>
              <w:spacing w:after="0"/>
              <w:jc w:val="center"/>
              <w:rPr>
                <w:rFonts w:asciiTheme="minorHAnsi" w:hAnsiTheme="minorHAnsi" w:cstheme="minorHAnsi"/>
              </w:rPr>
            </w:pPr>
            <w:r w:rsidRPr="00D80723">
              <w:rPr>
                <w:rFonts w:asciiTheme="minorHAnsi" w:hAnsiTheme="minorHAnsi" w:cstheme="minorHAnsi"/>
              </w:rPr>
              <w:t>Objednatel</w:t>
            </w:r>
          </w:p>
        </w:tc>
        <w:tc>
          <w:tcPr>
            <w:tcW w:w="1504" w:type="dxa"/>
          </w:tcPr>
          <w:p w:rsidR="00FB62FC" w:rsidRPr="00D80723" w:rsidRDefault="00E54673" w:rsidP="00D80723">
            <w:pPr>
              <w:suppressAutoHyphens/>
              <w:spacing w:after="0"/>
              <w:jc w:val="center"/>
              <w:rPr>
                <w:rFonts w:asciiTheme="minorHAnsi" w:hAnsiTheme="minorHAnsi" w:cstheme="minorHAnsi"/>
              </w:rPr>
            </w:pPr>
            <w:r w:rsidRPr="00D80723">
              <w:rPr>
                <w:rFonts w:asciiTheme="minorHAnsi" w:hAnsiTheme="minorHAnsi" w:cstheme="minorHAnsi"/>
              </w:rPr>
              <w:t>Stavební práce</w:t>
            </w:r>
          </w:p>
        </w:tc>
        <w:tc>
          <w:tcPr>
            <w:tcW w:w="1654" w:type="dxa"/>
          </w:tcPr>
          <w:p w:rsidR="00FB62FC" w:rsidRPr="00D80723" w:rsidRDefault="00FB62FC" w:rsidP="00D80723">
            <w:pPr>
              <w:suppressAutoHyphens/>
              <w:spacing w:after="0"/>
              <w:ind w:firstLine="33"/>
              <w:jc w:val="center"/>
              <w:rPr>
                <w:rFonts w:asciiTheme="minorHAnsi" w:hAnsiTheme="minorHAnsi" w:cstheme="minorHAnsi"/>
              </w:rPr>
            </w:pPr>
            <w:r w:rsidRPr="00D80723">
              <w:rPr>
                <w:rFonts w:asciiTheme="minorHAnsi" w:hAnsiTheme="minorHAnsi" w:cstheme="minorHAnsi"/>
              </w:rPr>
              <w:t xml:space="preserve">Rozsah </w:t>
            </w:r>
            <w:r w:rsidR="00E54673" w:rsidRPr="00D80723">
              <w:rPr>
                <w:rFonts w:asciiTheme="minorHAnsi" w:hAnsiTheme="minorHAnsi" w:cstheme="minorHAnsi"/>
              </w:rPr>
              <w:t>stavební práce</w:t>
            </w:r>
          </w:p>
        </w:tc>
        <w:tc>
          <w:tcPr>
            <w:tcW w:w="1918" w:type="dxa"/>
          </w:tcPr>
          <w:p w:rsidR="00FB62FC" w:rsidRPr="00D80723" w:rsidRDefault="00FB62FC" w:rsidP="00D80723">
            <w:pPr>
              <w:suppressAutoHyphens/>
              <w:spacing w:after="0"/>
              <w:jc w:val="center"/>
              <w:rPr>
                <w:rFonts w:asciiTheme="minorHAnsi" w:hAnsiTheme="minorHAnsi" w:cstheme="minorHAnsi"/>
              </w:rPr>
            </w:pPr>
            <w:r w:rsidRPr="00D80723">
              <w:rPr>
                <w:rFonts w:asciiTheme="minorHAnsi" w:hAnsiTheme="minorHAnsi" w:cstheme="minorHAnsi"/>
              </w:rPr>
              <w:t xml:space="preserve">Cena </w:t>
            </w:r>
            <w:r w:rsidR="00E54673" w:rsidRPr="00D80723">
              <w:rPr>
                <w:rFonts w:asciiTheme="minorHAnsi" w:hAnsiTheme="minorHAnsi" w:cstheme="minorHAnsi"/>
              </w:rPr>
              <w:t>stavební práce</w:t>
            </w:r>
            <w:r w:rsidRPr="00D80723">
              <w:rPr>
                <w:rFonts w:asciiTheme="minorHAnsi" w:hAnsiTheme="minorHAnsi" w:cstheme="minorHAnsi"/>
              </w:rPr>
              <w:t xml:space="preserve"> v Kč bez DPH</w:t>
            </w:r>
          </w:p>
        </w:tc>
        <w:tc>
          <w:tcPr>
            <w:tcW w:w="1701" w:type="dxa"/>
          </w:tcPr>
          <w:p w:rsidR="00FB62FC" w:rsidRPr="00D80723" w:rsidRDefault="00FB62FC" w:rsidP="00D80723">
            <w:pPr>
              <w:suppressAutoHyphens/>
              <w:spacing w:after="0"/>
              <w:jc w:val="center"/>
              <w:rPr>
                <w:rFonts w:asciiTheme="minorHAnsi" w:hAnsiTheme="minorHAnsi" w:cstheme="minorHAnsi"/>
              </w:rPr>
            </w:pPr>
            <w:r w:rsidRPr="00D80723">
              <w:rPr>
                <w:rFonts w:asciiTheme="minorHAnsi" w:hAnsiTheme="minorHAnsi" w:cstheme="minorHAnsi"/>
              </w:rPr>
              <w:t xml:space="preserve">Termín </w:t>
            </w:r>
            <w:r w:rsidR="00CC2CC8" w:rsidRPr="00D80723">
              <w:rPr>
                <w:rFonts w:asciiTheme="minorHAnsi" w:hAnsiTheme="minorHAnsi" w:cstheme="minorHAnsi"/>
              </w:rPr>
              <w:t>realizace</w:t>
            </w:r>
            <w:r w:rsidR="00CC2CC8" w:rsidRPr="00D80723">
              <w:rPr>
                <w:rFonts w:asciiTheme="minorHAnsi" w:hAnsiTheme="minorHAnsi" w:cstheme="minorHAnsi"/>
              </w:rPr>
              <w:br/>
            </w:r>
            <w:r w:rsidRPr="00D80723">
              <w:rPr>
                <w:rFonts w:asciiTheme="minorHAnsi" w:hAnsiTheme="minorHAnsi" w:cstheme="minorHAnsi"/>
              </w:rPr>
              <w:t>od - do</w:t>
            </w:r>
            <w:r w:rsidRPr="00D80723">
              <w:rPr>
                <w:rStyle w:val="Znakapoznpodarou"/>
                <w:rFonts w:asciiTheme="minorHAnsi" w:hAnsiTheme="minorHAnsi" w:cstheme="minorHAnsi"/>
              </w:rPr>
              <w:footnoteReference w:id="1"/>
            </w:r>
          </w:p>
        </w:tc>
      </w:tr>
      <w:tr w:rsidR="00FB62FC" w:rsidRPr="00D92084" w:rsidTr="00D80723">
        <w:trPr>
          <w:trHeight w:val="397"/>
        </w:trPr>
        <w:tc>
          <w:tcPr>
            <w:tcW w:w="700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562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04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54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8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B62FC" w:rsidRPr="00D92084" w:rsidTr="00D80723">
        <w:trPr>
          <w:trHeight w:val="397"/>
        </w:trPr>
        <w:tc>
          <w:tcPr>
            <w:tcW w:w="700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562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04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54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8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B62FC" w:rsidRPr="00D92084" w:rsidTr="00D80723">
        <w:trPr>
          <w:trHeight w:val="397"/>
        </w:trPr>
        <w:tc>
          <w:tcPr>
            <w:tcW w:w="700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562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04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54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8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B62FC" w:rsidRPr="00D92084" w:rsidTr="00D80723">
        <w:trPr>
          <w:trHeight w:val="397"/>
        </w:trPr>
        <w:tc>
          <w:tcPr>
            <w:tcW w:w="700" w:type="dxa"/>
          </w:tcPr>
          <w:p w:rsidR="00FB62FC" w:rsidRPr="00D92084" w:rsidRDefault="00390EA4" w:rsidP="00D8072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562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04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54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8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B62FC" w:rsidRPr="00D92084" w:rsidTr="00D80723">
        <w:trPr>
          <w:trHeight w:val="397"/>
        </w:trPr>
        <w:tc>
          <w:tcPr>
            <w:tcW w:w="700" w:type="dxa"/>
          </w:tcPr>
          <w:p w:rsidR="00FB62FC" w:rsidRPr="00D92084" w:rsidRDefault="00390EA4" w:rsidP="00D80723">
            <w:pPr>
              <w:suppressAutoHyphens/>
              <w:spacing w:line="360" w:lineRule="auto"/>
              <w:ind w:firstLine="284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562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04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54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918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FB62FC" w:rsidRPr="00D92084" w:rsidRDefault="00FB62FC" w:rsidP="00D80723">
            <w:pPr>
              <w:suppressAutoHyphens/>
              <w:spacing w:line="360" w:lineRule="auto"/>
              <w:ind w:firstLine="28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FB62FC" w:rsidRPr="00D92084" w:rsidRDefault="00FB62FC" w:rsidP="00FB62FC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ED0493" w:rsidRPr="00D92084" w:rsidRDefault="00ED0493" w:rsidP="00ED0493">
      <w:pPr>
        <w:numPr>
          <w:ilvl w:val="0"/>
          <w:numId w:val="14"/>
        </w:numPr>
        <w:spacing w:after="0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2084">
        <w:rPr>
          <w:rFonts w:asciiTheme="minorHAnsi" w:hAnsiTheme="minorHAnsi" w:cstheme="minorHAnsi"/>
          <w:bCs/>
          <w:sz w:val="24"/>
          <w:szCs w:val="24"/>
        </w:rPr>
        <w:t>podpisem tohoto prohlášení potvrzuje pravdivost a správnost veškerých údajů uvedených v tomto čestném prohlášení</w:t>
      </w:r>
      <w:r w:rsidR="00A7106D" w:rsidRPr="00D92084">
        <w:rPr>
          <w:rFonts w:asciiTheme="minorHAnsi" w:hAnsiTheme="minorHAnsi" w:cstheme="minorHAnsi"/>
          <w:bCs/>
          <w:sz w:val="24"/>
          <w:szCs w:val="24"/>
        </w:rPr>
        <w:t>, a že splňuje kvalifikaci definovanou Zákonem a zadávacími podmínkami v plném rozsahu.</w:t>
      </w:r>
      <w:r w:rsidRPr="00D92084">
        <w:rPr>
          <w:rFonts w:asciiTheme="minorHAnsi" w:hAnsiTheme="minorHAnsi" w:cstheme="minorHAnsi"/>
          <w:bCs/>
          <w:sz w:val="24"/>
          <w:szCs w:val="24"/>
        </w:rPr>
        <w:t>,</w:t>
      </w:r>
    </w:p>
    <w:p w:rsidR="004F7137" w:rsidRPr="00D92084" w:rsidRDefault="007274E1" w:rsidP="009D271F">
      <w:pPr>
        <w:pStyle w:val="Odstavecseseznamem"/>
        <w:numPr>
          <w:ilvl w:val="0"/>
          <w:numId w:val="14"/>
        </w:num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92084">
        <w:rPr>
          <w:rFonts w:asciiTheme="minorHAnsi" w:hAnsiTheme="minorHAnsi" w:cstheme="minorHAnsi"/>
          <w:b/>
          <w:sz w:val="24"/>
          <w:szCs w:val="24"/>
        </w:rPr>
        <w:lastRenderedPageBreak/>
        <w:t>Dodavatel</w:t>
      </w:r>
      <w:r w:rsidR="004F7137" w:rsidRPr="00D92084">
        <w:rPr>
          <w:rFonts w:asciiTheme="minorHAnsi" w:hAnsiTheme="minorHAnsi" w:cstheme="minorHAnsi"/>
          <w:b/>
          <w:sz w:val="24"/>
          <w:szCs w:val="24"/>
        </w:rPr>
        <w:t xml:space="preserve"> prohlašuje, že na případnou výzvu zadavatele v průběhu zadávacího řízení předloží zadavateli originály, či úředně ověřené kopie dokladů, které prokazují splnění kvalifikace (§ </w:t>
      </w:r>
      <w:r w:rsidR="003A73E5" w:rsidRPr="00D92084">
        <w:rPr>
          <w:rFonts w:asciiTheme="minorHAnsi" w:hAnsiTheme="minorHAnsi" w:cstheme="minorHAnsi"/>
          <w:b/>
          <w:sz w:val="24"/>
          <w:szCs w:val="24"/>
        </w:rPr>
        <w:t>53 odst. 4</w:t>
      </w:r>
      <w:r w:rsidR="004F7137" w:rsidRPr="00D92084">
        <w:rPr>
          <w:rFonts w:asciiTheme="minorHAnsi" w:hAnsiTheme="minorHAnsi" w:cstheme="minorHAnsi"/>
          <w:b/>
          <w:sz w:val="24"/>
          <w:szCs w:val="24"/>
        </w:rPr>
        <w:t xml:space="preserve"> Zákona)</w:t>
      </w:r>
      <w:r w:rsidR="003A73E5" w:rsidRPr="00D92084">
        <w:rPr>
          <w:rFonts w:asciiTheme="minorHAnsi" w:hAnsiTheme="minorHAnsi" w:cstheme="minorHAnsi"/>
          <w:b/>
          <w:sz w:val="24"/>
          <w:szCs w:val="24"/>
        </w:rPr>
        <w:t>.</w:t>
      </w:r>
    </w:p>
    <w:p w:rsidR="009D271F" w:rsidRPr="00D92084" w:rsidRDefault="009D271F" w:rsidP="009D271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53"/>
      </w:tblGrid>
      <w:tr w:rsidR="009D271F" w:rsidRPr="00D92084" w:rsidTr="00D635F6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:rsidR="009D271F" w:rsidRPr="00D92084" w:rsidRDefault="009D271F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Pr="00D92084" w:rsidRDefault="009D271F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271F" w:rsidRPr="00D92084" w:rsidTr="00D635F6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:rsidR="009D271F" w:rsidRPr="00D92084" w:rsidRDefault="009D271F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Pr="00D92084" w:rsidRDefault="009D271F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271F" w:rsidRPr="00D92084" w:rsidTr="00D635F6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:rsidR="009D271F" w:rsidRPr="00D92084" w:rsidRDefault="009D271F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9D271F" w:rsidRPr="00D92084" w:rsidRDefault="009D271F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F07142" w:rsidRPr="00D92084" w:rsidRDefault="009F4AB0" w:rsidP="00F07142">
      <w:pPr>
        <w:spacing w:before="120" w:after="0"/>
        <w:rPr>
          <w:rFonts w:asciiTheme="minorHAnsi" w:hAnsiTheme="minorHAnsi" w:cstheme="minorHAnsi"/>
          <w:sz w:val="24"/>
          <w:szCs w:val="24"/>
        </w:rPr>
      </w:pPr>
      <w:r w:rsidRPr="00D92084">
        <w:rPr>
          <w:rFonts w:asciiTheme="minorHAnsi" w:hAnsiTheme="minorHAnsi" w:cstheme="minorHAnsi"/>
          <w:sz w:val="24"/>
          <w:szCs w:val="24"/>
        </w:rPr>
        <w:t>*) nehodící se škrtněte</w:t>
      </w:r>
    </w:p>
    <w:p w:rsidR="009D271F" w:rsidRPr="00680F08" w:rsidRDefault="009D271F" w:rsidP="009D271F">
      <w:pPr>
        <w:rPr>
          <w:rFonts w:asciiTheme="minorHAnsi" w:hAnsiTheme="minorHAnsi" w:cstheme="minorHAnsi"/>
          <w:sz w:val="16"/>
          <w:szCs w:val="16"/>
        </w:rPr>
      </w:pPr>
    </w:p>
    <w:p w:rsidR="00F07142" w:rsidRPr="00680F08" w:rsidRDefault="00F07142" w:rsidP="00D635F6">
      <w:pPr>
        <w:spacing w:after="0"/>
        <w:jc w:val="center"/>
        <w:rPr>
          <w:rFonts w:asciiTheme="minorHAnsi" w:hAnsiTheme="minorHAnsi" w:cstheme="minorHAnsi"/>
          <w:b/>
        </w:rPr>
        <w:sectPr w:rsidR="00F07142" w:rsidRPr="00680F08" w:rsidSect="001B08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D271F" w:rsidRPr="00680F08" w:rsidTr="00D92084">
        <w:tc>
          <w:tcPr>
            <w:tcW w:w="9062" w:type="dxa"/>
            <w:shd w:val="clear" w:color="auto" w:fill="auto"/>
          </w:tcPr>
          <w:p w:rsidR="009D271F" w:rsidRPr="00680F08" w:rsidRDefault="009D271F" w:rsidP="00D635F6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680F08">
              <w:rPr>
                <w:rFonts w:asciiTheme="minorHAnsi" w:hAnsiTheme="minorHAnsi" w:cstheme="minorHAnsi"/>
                <w:b/>
              </w:rPr>
              <w:lastRenderedPageBreak/>
              <w:t>Veřejná zakázka</w:t>
            </w:r>
          </w:p>
        </w:tc>
      </w:tr>
      <w:tr w:rsidR="00D92084" w:rsidRPr="00D92084" w:rsidTr="00D92084">
        <w:trPr>
          <w:trHeight w:val="680"/>
        </w:trPr>
        <w:tc>
          <w:tcPr>
            <w:tcW w:w="9062" w:type="dxa"/>
            <w:shd w:val="clear" w:color="auto" w:fill="auto"/>
            <w:vAlign w:val="center"/>
          </w:tcPr>
          <w:p w:rsidR="00D92084" w:rsidRPr="00D92084" w:rsidRDefault="00D92084" w:rsidP="00D92084">
            <w:pPr>
              <w:spacing w:after="0"/>
              <w:jc w:val="center"/>
              <w:rPr>
                <w:rFonts w:ascii="Calibri" w:hAnsi="Calibri" w:cs="Calibri"/>
                <w:b/>
                <w:sz w:val="40"/>
                <w:szCs w:val="40"/>
              </w:rPr>
            </w:pPr>
            <w:r w:rsidRPr="0017428B">
              <w:rPr>
                <w:rFonts w:ascii="Calibri" w:hAnsi="Calibri" w:cs="Calibri"/>
                <w:b/>
                <w:sz w:val="40"/>
                <w:szCs w:val="40"/>
              </w:rPr>
              <w:t>Nejdek, rekonstrukce školní jídelny ZŠ nám. Karla IV.</w:t>
            </w:r>
          </w:p>
        </w:tc>
      </w:tr>
    </w:tbl>
    <w:p w:rsidR="009D271F" w:rsidRPr="00D92084" w:rsidRDefault="009D271F" w:rsidP="00D92084">
      <w:pPr>
        <w:spacing w:before="360" w:after="36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D92084">
        <w:rPr>
          <w:rFonts w:asciiTheme="minorHAnsi" w:hAnsiTheme="minorHAnsi" w:cstheme="minorHAnsi"/>
          <w:b/>
          <w:sz w:val="36"/>
          <w:szCs w:val="36"/>
        </w:rPr>
        <w:t>NABÍDKA – KRYCÍ LIST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31B35" w:rsidRPr="00D92084" w:rsidTr="00D635F6">
        <w:tc>
          <w:tcPr>
            <w:tcW w:w="4606" w:type="dxa"/>
            <w:shd w:val="clear" w:color="auto" w:fill="auto"/>
          </w:tcPr>
          <w:p w:rsidR="00331B35" w:rsidRPr="00D92084" w:rsidRDefault="00331B35" w:rsidP="00D635F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>Druh zadávacího řízení</w:t>
            </w:r>
          </w:p>
        </w:tc>
        <w:tc>
          <w:tcPr>
            <w:tcW w:w="4606" w:type="dxa"/>
            <w:shd w:val="clear" w:color="auto" w:fill="auto"/>
          </w:tcPr>
          <w:p w:rsidR="00331B35" w:rsidRPr="00D92084" w:rsidRDefault="00331B35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sz w:val="24"/>
                <w:szCs w:val="24"/>
              </w:rPr>
              <w:t>Zjednodušené podlimitní řízení</w:t>
            </w:r>
          </w:p>
        </w:tc>
      </w:tr>
      <w:tr w:rsidR="00331B35" w:rsidRPr="00D92084" w:rsidTr="00D635F6">
        <w:tc>
          <w:tcPr>
            <w:tcW w:w="4606" w:type="dxa"/>
            <w:shd w:val="clear" w:color="auto" w:fill="auto"/>
          </w:tcPr>
          <w:p w:rsidR="00331B35" w:rsidRPr="00D92084" w:rsidRDefault="00331B35" w:rsidP="00D635F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>Druh zakázky</w:t>
            </w:r>
          </w:p>
        </w:tc>
        <w:tc>
          <w:tcPr>
            <w:tcW w:w="4606" w:type="dxa"/>
            <w:shd w:val="clear" w:color="auto" w:fill="auto"/>
          </w:tcPr>
          <w:p w:rsidR="00331B35" w:rsidRPr="00D92084" w:rsidRDefault="00331B35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sz w:val="24"/>
                <w:szCs w:val="24"/>
              </w:rPr>
              <w:t>Stavební práce</w:t>
            </w:r>
          </w:p>
        </w:tc>
      </w:tr>
    </w:tbl>
    <w:p w:rsidR="009D271F" w:rsidRPr="00D92084" w:rsidRDefault="009D271F" w:rsidP="00331B35">
      <w:pPr>
        <w:spacing w:after="0" w:line="48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0"/>
        <w:gridCol w:w="6882"/>
      </w:tblGrid>
      <w:tr w:rsidR="009D271F" w:rsidRPr="00D92084" w:rsidTr="00D635F6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D271F" w:rsidRPr="00D92084" w:rsidRDefault="007274E1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Dodavatel</w:t>
            </w:r>
            <w:r w:rsidR="00961E5E" w:rsidRPr="00D92084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*)</w:t>
            </w:r>
            <w:r w:rsidR="009D271F" w:rsidRPr="00D92084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</w:p>
        </w:tc>
      </w:tr>
      <w:tr w:rsidR="009D271F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92084" w:rsidRDefault="009D271F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92084" w:rsidRDefault="009D271F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271F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92084" w:rsidRDefault="009D271F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92084" w:rsidRDefault="009D271F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271F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92084" w:rsidRDefault="009D271F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92084" w:rsidRDefault="009D271F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271F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92084" w:rsidRDefault="009D271F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IČ</w:t>
            </w:r>
            <w:r w:rsidR="00277879" w:rsidRPr="00D92084">
              <w:rPr>
                <w:rFonts w:asciiTheme="minorHAnsi" w:hAnsiTheme="minorHAnsi" w:cstheme="minorHAnsi"/>
                <w:b/>
              </w:rPr>
              <w:t>O</w:t>
            </w:r>
            <w:r w:rsidRPr="00D92084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92084" w:rsidRDefault="009D271F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271F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D92084" w:rsidRDefault="009D271F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D92084" w:rsidRDefault="009D271F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33CDE" w:rsidRPr="00D80723" w:rsidRDefault="00333CDE" w:rsidP="00333CDE">
      <w:pPr>
        <w:spacing w:before="120" w:after="0" w:line="276" w:lineRule="auto"/>
        <w:jc w:val="both"/>
        <w:rPr>
          <w:rFonts w:asciiTheme="minorHAnsi" w:hAnsiTheme="minorHAnsi" w:cstheme="minorHAnsi"/>
          <w:b/>
        </w:rPr>
      </w:pPr>
      <w:r w:rsidRPr="00D80723">
        <w:rPr>
          <w:rFonts w:asciiTheme="minorHAnsi" w:hAnsiTheme="minorHAnsi" w:cstheme="minorHAnsi"/>
        </w:rPr>
        <w:t>*) V případě, že nabídku předkládá více osob společně, budou na tomto místě uvedeny identifikační údaje všech dodavatelů, kteří předkládají společnou nabídku.</w:t>
      </w:r>
    </w:p>
    <w:p w:rsidR="00961E5E" w:rsidRPr="00D92084" w:rsidRDefault="00961E5E" w:rsidP="00961E5E">
      <w:pPr>
        <w:spacing w:before="240" w:after="120" w:line="276" w:lineRule="auto"/>
        <w:rPr>
          <w:rFonts w:asciiTheme="minorHAnsi" w:hAnsiTheme="minorHAnsi" w:cstheme="minorHAnsi"/>
          <w:b/>
          <w:bCs/>
          <w:sz w:val="32"/>
          <w:szCs w:val="32"/>
        </w:rPr>
      </w:pPr>
      <w:r w:rsidRPr="00D92084">
        <w:rPr>
          <w:rFonts w:asciiTheme="minorHAnsi" w:hAnsiTheme="minorHAnsi" w:cstheme="minorHAnsi"/>
          <w:b/>
          <w:bCs/>
          <w:sz w:val="32"/>
          <w:szCs w:val="32"/>
        </w:rPr>
        <w:t xml:space="preserve">Hodnotící kritérium - </w:t>
      </w:r>
      <w:r w:rsidR="00333CDE" w:rsidRPr="00D92084">
        <w:rPr>
          <w:rFonts w:asciiTheme="minorHAnsi" w:hAnsiTheme="minorHAnsi" w:cstheme="minorHAnsi"/>
          <w:b/>
          <w:bCs/>
          <w:sz w:val="32"/>
          <w:szCs w:val="32"/>
        </w:rPr>
        <w:t xml:space="preserve">celková </w:t>
      </w:r>
      <w:r w:rsidRPr="00D92084">
        <w:rPr>
          <w:rFonts w:asciiTheme="minorHAnsi" w:hAnsiTheme="minorHAnsi" w:cstheme="minorHAnsi"/>
          <w:b/>
          <w:sz w:val="32"/>
          <w:szCs w:val="32"/>
        </w:rPr>
        <w:t>nabídková cena bez DPH</w:t>
      </w:r>
      <w:r w:rsidRPr="00D92084">
        <w:rPr>
          <w:rFonts w:asciiTheme="minorHAnsi" w:hAnsiTheme="minorHAnsi" w:cstheme="minorHAnsi"/>
          <w:b/>
          <w:bCs/>
          <w:sz w:val="32"/>
          <w:szCs w:val="32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3"/>
        <w:gridCol w:w="3056"/>
        <w:gridCol w:w="2983"/>
      </w:tblGrid>
      <w:tr w:rsidR="00961E5E" w:rsidRPr="00D92084" w:rsidTr="00D92084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668" w:type="pct"/>
            <w:shd w:val="clear" w:color="auto" w:fill="D9D9D9" w:themeFill="background1" w:themeFillShade="D9"/>
            <w:vAlign w:val="center"/>
          </w:tcPr>
          <w:p w:rsidR="00961E5E" w:rsidRPr="00D92084" w:rsidRDefault="00333CDE" w:rsidP="00333CDE">
            <w:pPr>
              <w:pStyle w:val="Nadpis7"/>
              <w:numPr>
                <w:ilvl w:val="0"/>
                <w:numId w:val="0"/>
              </w:numPr>
              <w:spacing w:befor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i w:val="0"/>
                <w:sz w:val="24"/>
                <w:szCs w:val="24"/>
              </w:rPr>
              <w:t>Kč b</w:t>
            </w:r>
            <w:r w:rsidR="00961E5E" w:rsidRPr="00D92084">
              <w:rPr>
                <w:rFonts w:asciiTheme="minorHAnsi" w:hAnsiTheme="minorHAnsi" w:cstheme="minorHAnsi"/>
                <w:i w:val="0"/>
                <w:sz w:val="24"/>
                <w:szCs w:val="24"/>
              </w:rPr>
              <w:t>ez DPH</w:t>
            </w:r>
          </w:p>
        </w:tc>
        <w:tc>
          <w:tcPr>
            <w:tcW w:w="1686" w:type="pct"/>
            <w:vAlign w:val="center"/>
          </w:tcPr>
          <w:p w:rsidR="00961E5E" w:rsidRPr="00D92084" w:rsidRDefault="00333CDE" w:rsidP="00961E5E">
            <w:pPr>
              <w:pStyle w:val="Nadpis7"/>
              <w:numPr>
                <w:ilvl w:val="0"/>
                <w:numId w:val="0"/>
              </w:numPr>
              <w:spacing w:before="0"/>
              <w:jc w:val="center"/>
              <w:rPr>
                <w:rFonts w:asciiTheme="minorHAnsi" w:hAnsiTheme="minorHAnsi" w:cstheme="minorHAnsi"/>
                <w:i w:val="0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i w:val="0"/>
                <w:sz w:val="24"/>
                <w:szCs w:val="24"/>
              </w:rPr>
              <w:t xml:space="preserve">Kč </w:t>
            </w:r>
            <w:r w:rsidR="00961E5E" w:rsidRPr="00D92084">
              <w:rPr>
                <w:rFonts w:asciiTheme="minorHAnsi" w:hAnsiTheme="minorHAnsi" w:cstheme="minorHAnsi"/>
                <w:i w:val="0"/>
                <w:sz w:val="24"/>
                <w:szCs w:val="24"/>
              </w:rPr>
              <w:t>DPH (v platné výši)</w:t>
            </w:r>
          </w:p>
        </w:tc>
        <w:tc>
          <w:tcPr>
            <w:tcW w:w="1646" w:type="pct"/>
            <w:vAlign w:val="center"/>
          </w:tcPr>
          <w:p w:rsidR="00961E5E" w:rsidRPr="00D92084" w:rsidRDefault="00333CDE" w:rsidP="00333CDE">
            <w:pPr>
              <w:pStyle w:val="Nadpis7"/>
              <w:numPr>
                <w:ilvl w:val="0"/>
                <w:numId w:val="0"/>
              </w:numPr>
              <w:spacing w:before="0"/>
              <w:jc w:val="center"/>
              <w:rPr>
                <w:rFonts w:asciiTheme="minorHAnsi" w:hAnsiTheme="minorHAnsi" w:cstheme="minorHAnsi"/>
                <w:i w:val="0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i w:val="0"/>
                <w:sz w:val="24"/>
                <w:szCs w:val="24"/>
              </w:rPr>
              <w:t>Kč v</w:t>
            </w:r>
            <w:r w:rsidR="00961E5E" w:rsidRPr="00D92084">
              <w:rPr>
                <w:rFonts w:asciiTheme="minorHAnsi" w:hAnsiTheme="minorHAnsi" w:cstheme="minorHAnsi"/>
                <w:i w:val="0"/>
                <w:sz w:val="24"/>
                <w:szCs w:val="24"/>
              </w:rPr>
              <w:t>četně DPH</w:t>
            </w:r>
          </w:p>
        </w:tc>
      </w:tr>
      <w:tr w:rsidR="00961E5E" w:rsidRPr="00D92084" w:rsidTr="00D92084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668" w:type="pct"/>
            <w:shd w:val="clear" w:color="auto" w:fill="D9D9D9" w:themeFill="background1" w:themeFillShade="D9"/>
            <w:vAlign w:val="center"/>
          </w:tcPr>
          <w:p w:rsidR="00961E5E" w:rsidRPr="00D92084" w:rsidRDefault="00961E5E" w:rsidP="00961E5E">
            <w:pPr>
              <w:spacing w:after="0"/>
              <w:ind w:right="388"/>
              <w:jc w:val="right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D92084">
              <w:rPr>
                <w:rFonts w:asciiTheme="minorHAnsi" w:hAnsiTheme="minorHAnsi" w:cstheme="minorHAnsi"/>
                <w:b/>
                <w:sz w:val="32"/>
                <w:szCs w:val="32"/>
              </w:rPr>
              <w:t>0,00</w:t>
            </w:r>
          </w:p>
        </w:tc>
        <w:tc>
          <w:tcPr>
            <w:tcW w:w="1686" w:type="pct"/>
            <w:vAlign w:val="center"/>
          </w:tcPr>
          <w:p w:rsidR="00961E5E" w:rsidRPr="00D92084" w:rsidRDefault="00961E5E" w:rsidP="00961E5E">
            <w:pPr>
              <w:spacing w:after="0"/>
              <w:ind w:right="233"/>
              <w:jc w:val="right"/>
              <w:rPr>
                <w:rFonts w:asciiTheme="minorHAnsi" w:hAnsiTheme="minorHAnsi" w:cstheme="minorHAnsi"/>
                <w:sz w:val="32"/>
                <w:szCs w:val="32"/>
              </w:rPr>
            </w:pPr>
            <w:r w:rsidRPr="00D92084">
              <w:rPr>
                <w:rFonts w:asciiTheme="minorHAnsi" w:hAnsiTheme="minorHAnsi" w:cstheme="minorHAnsi"/>
                <w:sz w:val="32"/>
                <w:szCs w:val="32"/>
              </w:rPr>
              <w:t>0,00</w:t>
            </w:r>
          </w:p>
        </w:tc>
        <w:tc>
          <w:tcPr>
            <w:tcW w:w="1646" w:type="pct"/>
            <w:vAlign w:val="center"/>
          </w:tcPr>
          <w:p w:rsidR="00961E5E" w:rsidRPr="00D92084" w:rsidRDefault="00961E5E" w:rsidP="00961E5E">
            <w:pPr>
              <w:spacing w:after="0"/>
              <w:ind w:right="287"/>
              <w:jc w:val="right"/>
              <w:rPr>
                <w:rFonts w:asciiTheme="minorHAnsi" w:hAnsiTheme="minorHAnsi" w:cstheme="minorHAnsi"/>
                <w:sz w:val="32"/>
                <w:szCs w:val="32"/>
              </w:rPr>
            </w:pPr>
            <w:r w:rsidRPr="00D92084">
              <w:rPr>
                <w:rFonts w:asciiTheme="minorHAnsi" w:hAnsiTheme="minorHAnsi" w:cstheme="minorHAnsi"/>
                <w:sz w:val="32"/>
                <w:szCs w:val="32"/>
              </w:rPr>
              <w:t>0,00</w:t>
            </w:r>
          </w:p>
        </w:tc>
      </w:tr>
    </w:tbl>
    <w:p w:rsidR="00331B35" w:rsidRPr="00680F08" w:rsidRDefault="00331B35">
      <w:pPr>
        <w:rPr>
          <w:rFonts w:asciiTheme="minorHAnsi" w:hAnsiTheme="minorHAnsi" w:cstheme="minorHAnsi"/>
        </w:rPr>
      </w:pPr>
    </w:p>
    <w:p w:rsidR="00F07142" w:rsidRPr="00680F08" w:rsidRDefault="00F07142" w:rsidP="00D635F6">
      <w:pPr>
        <w:spacing w:after="0"/>
        <w:jc w:val="center"/>
        <w:rPr>
          <w:rFonts w:asciiTheme="minorHAnsi" w:hAnsiTheme="minorHAnsi" w:cstheme="minorHAnsi"/>
          <w:b/>
        </w:rPr>
        <w:sectPr w:rsidR="00F07142" w:rsidRPr="00680F08" w:rsidSect="001B08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D271F" w:rsidRPr="00680F08" w:rsidTr="00D92084">
        <w:tc>
          <w:tcPr>
            <w:tcW w:w="9062" w:type="dxa"/>
            <w:shd w:val="clear" w:color="auto" w:fill="auto"/>
          </w:tcPr>
          <w:p w:rsidR="009D271F" w:rsidRPr="00680F08" w:rsidRDefault="009D271F" w:rsidP="00D635F6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680F08">
              <w:rPr>
                <w:rFonts w:asciiTheme="minorHAnsi" w:hAnsiTheme="minorHAnsi" w:cstheme="minorHAnsi"/>
                <w:b/>
              </w:rPr>
              <w:lastRenderedPageBreak/>
              <w:t>Veřejná zakázka</w:t>
            </w:r>
          </w:p>
        </w:tc>
      </w:tr>
      <w:tr w:rsidR="00D92084" w:rsidRPr="00680F08" w:rsidTr="00D92084">
        <w:trPr>
          <w:trHeight w:val="408"/>
        </w:trPr>
        <w:tc>
          <w:tcPr>
            <w:tcW w:w="9062" w:type="dxa"/>
            <w:shd w:val="clear" w:color="auto" w:fill="auto"/>
          </w:tcPr>
          <w:p w:rsidR="00D92084" w:rsidRDefault="00D92084" w:rsidP="00D92084">
            <w:r w:rsidRPr="0062540F">
              <w:rPr>
                <w:rFonts w:ascii="Calibri" w:hAnsi="Calibri" w:cs="Calibri"/>
                <w:b/>
                <w:sz w:val="40"/>
                <w:szCs w:val="40"/>
              </w:rPr>
              <w:t>Nejdek, rekonstrukce školní jídelny ZŠ nám. Karla IV.</w:t>
            </w:r>
          </w:p>
        </w:tc>
      </w:tr>
    </w:tbl>
    <w:p w:rsidR="009D271F" w:rsidRPr="00D92084" w:rsidRDefault="00796281" w:rsidP="00693B61">
      <w:pPr>
        <w:spacing w:before="360" w:after="36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D92084">
        <w:rPr>
          <w:rFonts w:asciiTheme="minorHAnsi" w:hAnsiTheme="minorHAnsi" w:cstheme="minorHAnsi"/>
          <w:b/>
          <w:sz w:val="36"/>
          <w:szCs w:val="36"/>
        </w:rPr>
        <w:t>PROHLÁŠENÍ KE ZPRACOVÁNÍ NABÍDKY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0"/>
        <w:gridCol w:w="6882"/>
      </w:tblGrid>
      <w:tr w:rsidR="009D271F" w:rsidRPr="00855C6F" w:rsidTr="00D635F6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9D271F" w:rsidRPr="00855C6F" w:rsidRDefault="007274E1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55C6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Dodavatel</w:t>
            </w:r>
            <w:r w:rsidR="009D271F" w:rsidRPr="00855C6F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</w:p>
        </w:tc>
      </w:tr>
      <w:tr w:rsidR="009D271F" w:rsidRPr="00855C6F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55C6F" w:rsidRDefault="009D271F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55C6F">
              <w:rPr>
                <w:rFonts w:asciiTheme="minorHAnsi" w:hAnsiTheme="minorHAnsi" w:cstheme="minorHAnsi"/>
                <w:b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55C6F" w:rsidRDefault="009D271F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271F" w:rsidRPr="00855C6F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55C6F" w:rsidRDefault="009D271F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55C6F">
              <w:rPr>
                <w:rFonts w:asciiTheme="minorHAnsi" w:hAnsiTheme="minorHAnsi" w:cstheme="minorHAnsi"/>
                <w:b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55C6F" w:rsidRDefault="009D271F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271F" w:rsidRPr="00855C6F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55C6F" w:rsidRDefault="009D271F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55C6F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55C6F" w:rsidRDefault="009D271F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271F" w:rsidRPr="00855C6F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55C6F" w:rsidRDefault="009D271F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55C6F">
              <w:rPr>
                <w:rFonts w:asciiTheme="minorHAnsi" w:hAnsiTheme="minorHAnsi" w:cstheme="minorHAnsi"/>
                <w:b/>
              </w:rPr>
              <w:t>IČ</w:t>
            </w:r>
            <w:r w:rsidR="00277879" w:rsidRPr="00855C6F">
              <w:rPr>
                <w:rFonts w:asciiTheme="minorHAnsi" w:hAnsiTheme="minorHAnsi" w:cstheme="minorHAnsi"/>
                <w:b/>
              </w:rPr>
              <w:t>O</w:t>
            </w:r>
            <w:r w:rsidRPr="00855C6F">
              <w:rPr>
                <w:rFonts w:asciiTheme="minorHAnsi" w:hAnsiTheme="minorHAnsi" w:cstheme="minorHAnsi"/>
                <w:b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55C6F" w:rsidRDefault="009D271F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D271F" w:rsidRPr="00855C6F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9D271F" w:rsidRPr="00855C6F" w:rsidRDefault="009D271F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55C6F">
              <w:rPr>
                <w:rFonts w:asciiTheme="minorHAnsi" w:hAnsiTheme="minorHAnsi" w:cstheme="minorHAnsi"/>
                <w:b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9D271F" w:rsidRPr="00855C6F" w:rsidRDefault="009D271F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80723" w:rsidRDefault="00D80723" w:rsidP="00693B61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796281" w:rsidRPr="00855C6F" w:rsidRDefault="00796281" w:rsidP="00693B61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55C6F">
        <w:rPr>
          <w:rFonts w:asciiTheme="minorHAnsi" w:hAnsiTheme="minorHAnsi" w:cstheme="minorHAnsi"/>
          <w:sz w:val="24"/>
          <w:szCs w:val="24"/>
        </w:rPr>
        <w:t xml:space="preserve">,který </w:t>
      </w:r>
      <w:r w:rsidR="007274E1" w:rsidRPr="00855C6F">
        <w:rPr>
          <w:rFonts w:asciiTheme="minorHAnsi" w:hAnsiTheme="minorHAnsi" w:cstheme="minorHAnsi"/>
          <w:sz w:val="24"/>
          <w:szCs w:val="24"/>
        </w:rPr>
        <w:t xml:space="preserve">bude účastníkem zadávacího řízení výše </w:t>
      </w:r>
      <w:r w:rsidRPr="00855C6F">
        <w:rPr>
          <w:rFonts w:asciiTheme="minorHAnsi" w:hAnsiTheme="minorHAnsi" w:cstheme="minorHAnsi"/>
          <w:sz w:val="24"/>
          <w:szCs w:val="24"/>
        </w:rPr>
        <w:t>uvede</w:t>
      </w:r>
      <w:r w:rsidR="007274E1" w:rsidRPr="00855C6F">
        <w:rPr>
          <w:rFonts w:asciiTheme="minorHAnsi" w:hAnsiTheme="minorHAnsi" w:cstheme="minorHAnsi"/>
          <w:sz w:val="24"/>
          <w:szCs w:val="24"/>
        </w:rPr>
        <w:t>né</w:t>
      </w:r>
      <w:r w:rsidRPr="00855C6F">
        <w:rPr>
          <w:rFonts w:asciiTheme="minorHAnsi" w:hAnsiTheme="minorHAnsi" w:cstheme="minorHAnsi"/>
          <w:sz w:val="24"/>
          <w:szCs w:val="24"/>
        </w:rPr>
        <w:t xml:space="preserve"> veřejn</w:t>
      </w:r>
      <w:r w:rsidR="007274E1" w:rsidRPr="00855C6F">
        <w:rPr>
          <w:rFonts w:asciiTheme="minorHAnsi" w:hAnsiTheme="minorHAnsi" w:cstheme="minorHAnsi"/>
          <w:sz w:val="24"/>
          <w:szCs w:val="24"/>
        </w:rPr>
        <w:t>é</w:t>
      </w:r>
      <w:r w:rsidRPr="00855C6F">
        <w:rPr>
          <w:rFonts w:asciiTheme="minorHAnsi" w:hAnsiTheme="minorHAnsi" w:cstheme="minorHAnsi"/>
          <w:sz w:val="24"/>
          <w:szCs w:val="24"/>
        </w:rPr>
        <w:t xml:space="preserve"> zakázk</w:t>
      </w:r>
      <w:r w:rsidR="007274E1" w:rsidRPr="00855C6F">
        <w:rPr>
          <w:rFonts w:asciiTheme="minorHAnsi" w:hAnsiTheme="minorHAnsi" w:cstheme="minorHAnsi"/>
          <w:sz w:val="24"/>
          <w:szCs w:val="24"/>
        </w:rPr>
        <w:t>y</w:t>
      </w:r>
    </w:p>
    <w:p w:rsidR="00796281" w:rsidRPr="00855C6F" w:rsidRDefault="00796281" w:rsidP="00693B61">
      <w:pPr>
        <w:spacing w:before="240" w:after="24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55C6F">
        <w:rPr>
          <w:rFonts w:asciiTheme="minorHAnsi" w:hAnsiTheme="minorHAnsi" w:cstheme="minorHAnsi"/>
          <w:b/>
          <w:sz w:val="24"/>
          <w:szCs w:val="24"/>
        </w:rPr>
        <w:t>předkládá</w:t>
      </w:r>
    </w:p>
    <w:p w:rsidR="00796281" w:rsidRPr="00855C6F" w:rsidRDefault="00796281" w:rsidP="00333CDE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855C6F">
        <w:rPr>
          <w:rFonts w:asciiTheme="minorHAnsi" w:hAnsiTheme="minorHAnsi" w:cstheme="minorHAnsi"/>
          <w:sz w:val="24"/>
          <w:szCs w:val="24"/>
        </w:rPr>
        <w:t xml:space="preserve">tímto nabídku zpracovanou dle zadávacích podmínek v souladu s Výzvou k podání nabídek </w:t>
      </w:r>
      <w:r w:rsidR="00277879" w:rsidRPr="00855C6F">
        <w:rPr>
          <w:rFonts w:asciiTheme="minorHAnsi" w:hAnsiTheme="minorHAnsi" w:cstheme="minorHAnsi"/>
          <w:sz w:val="24"/>
          <w:szCs w:val="24"/>
        </w:rPr>
        <w:t>- Z</w:t>
      </w:r>
      <w:r w:rsidRPr="00855C6F">
        <w:rPr>
          <w:rFonts w:asciiTheme="minorHAnsi" w:hAnsiTheme="minorHAnsi" w:cstheme="minorHAnsi"/>
          <w:sz w:val="24"/>
          <w:szCs w:val="24"/>
        </w:rPr>
        <w:t>adávací dokumentac</w:t>
      </w:r>
      <w:r w:rsidR="00277879" w:rsidRPr="00855C6F">
        <w:rPr>
          <w:rFonts w:asciiTheme="minorHAnsi" w:hAnsiTheme="minorHAnsi" w:cstheme="minorHAnsi"/>
          <w:sz w:val="24"/>
          <w:szCs w:val="24"/>
        </w:rPr>
        <w:t>í</w:t>
      </w:r>
      <w:r w:rsidR="00A240F1" w:rsidRPr="00855C6F">
        <w:rPr>
          <w:rFonts w:asciiTheme="minorHAnsi" w:hAnsiTheme="minorHAnsi" w:cstheme="minorHAnsi"/>
          <w:sz w:val="24"/>
          <w:szCs w:val="24"/>
        </w:rPr>
        <w:t>,</w:t>
      </w:r>
      <w:r w:rsidR="003A73E5" w:rsidRPr="00855C6F">
        <w:rPr>
          <w:rFonts w:asciiTheme="minorHAnsi" w:hAnsiTheme="minorHAnsi" w:cstheme="minorHAnsi"/>
          <w:sz w:val="24"/>
          <w:szCs w:val="24"/>
        </w:rPr>
        <w:t xml:space="preserve"> </w:t>
      </w:r>
    </w:p>
    <w:p w:rsidR="00796281" w:rsidRPr="00855C6F" w:rsidRDefault="00796281" w:rsidP="00796281">
      <w:pPr>
        <w:spacing w:before="120" w:after="12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55C6F">
        <w:rPr>
          <w:rFonts w:asciiTheme="minorHAnsi" w:hAnsiTheme="minorHAnsi" w:cstheme="minorHAnsi"/>
          <w:b/>
          <w:bCs/>
          <w:sz w:val="24"/>
          <w:szCs w:val="24"/>
        </w:rPr>
        <w:t>a čestně a pravdivě prohlašuje, že:</w:t>
      </w:r>
    </w:p>
    <w:p w:rsidR="00796281" w:rsidRPr="00855C6F" w:rsidRDefault="00796281" w:rsidP="00796281">
      <w:pPr>
        <w:pStyle w:val="Odstavecseseznamem"/>
        <w:numPr>
          <w:ilvl w:val="0"/>
          <w:numId w:val="19"/>
        </w:numPr>
        <w:rPr>
          <w:rFonts w:asciiTheme="minorHAnsi" w:hAnsiTheme="minorHAnsi" w:cstheme="minorHAnsi"/>
          <w:sz w:val="24"/>
          <w:szCs w:val="24"/>
        </w:rPr>
      </w:pPr>
      <w:r w:rsidRPr="00855C6F">
        <w:rPr>
          <w:rFonts w:asciiTheme="minorHAnsi" w:hAnsiTheme="minorHAnsi" w:cstheme="minorHAnsi"/>
          <w:bCs/>
          <w:sz w:val="24"/>
          <w:szCs w:val="24"/>
        </w:rPr>
        <w:t xml:space="preserve">se před podáním nabídky podrobně seznámila </w:t>
      </w:r>
      <w:r w:rsidRPr="00855C6F">
        <w:rPr>
          <w:rFonts w:asciiTheme="minorHAnsi" w:hAnsiTheme="minorHAnsi" w:cstheme="minorHAnsi"/>
          <w:sz w:val="24"/>
          <w:szCs w:val="24"/>
        </w:rPr>
        <w:t>se zadávacími podmínkami,</w:t>
      </w:r>
    </w:p>
    <w:p w:rsidR="00796281" w:rsidRPr="00855C6F" w:rsidRDefault="00796281" w:rsidP="00277879">
      <w:pPr>
        <w:pStyle w:val="Odstavecseseznamem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55C6F">
        <w:rPr>
          <w:rFonts w:asciiTheme="minorHAnsi" w:hAnsiTheme="minorHAnsi" w:cstheme="minorHAnsi"/>
          <w:bCs/>
          <w:sz w:val="24"/>
          <w:szCs w:val="24"/>
        </w:rPr>
        <w:t>při zpracování nabídky přihlédla ke všem in</w:t>
      </w:r>
      <w:bookmarkStart w:id="0" w:name="_GoBack"/>
      <w:bookmarkEnd w:id="0"/>
      <w:r w:rsidRPr="00855C6F">
        <w:rPr>
          <w:rFonts w:asciiTheme="minorHAnsi" w:hAnsiTheme="minorHAnsi" w:cstheme="minorHAnsi"/>
          <w:bCs/>
          <w:sz w:val="24"/>
          <w:szCs w:val="24"/>
        </w:rPr>
        <w:t>formacím a okolnostem významným pro plnění této veřejné zakázky,</w:t>
      </w:r>
    </w:p>
    <w:p w:rsidR="00796281" w:rsidRPr="00855C6F" w:rsidRDefault="00796281" w:rsidP="00277879">
      <w:pPr>
        <w:pStyle w:val="Odstavecseseznamem"/>
        <w:numPr>
          <w:ilvl w:val="0"/>
          <w:numId w:val="19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55C6F">
        <w:rPr>
          <w:rFonts w:asciiTheme="minorHAnsi" w:hAnsiTheme="minorHAnsi" w:cstheme="minorHAnsi"/>
          <w:bCs/>
          <w:sz w:val="24"/>
          <w:szCs w:val="24"/>
        </w:rPr>
        <w:t xml:space="preserve">je vázána celým obsahem nabídky po celou dobu během zadávací lhůty, která začíná běžet okamžikem skončení lhůty pro podání nabídek a končí </w:t>
      </w:r>
      <w:r w:rsidR="00693B61" w:rsidRPr="00855C6F">
        <w:rPr>
          <w:rFonts w:asciiTheme="minorHAnsi" w:hAnsiTheme="minorHAnsi" w:cstheme="minorHAnsi"/>
          <w:bCs/>
          <w:sz w:val="24"/>
          <w:szCs w:val="24"/>
        </w:rPr>
        <w:t xml:space="preserve">90 dní </w:t>
      </w:r>
      <w:r w:rsidRPr="00855C6F">
        <w:rPr>
          <w:rFonts w:asciiTheme="minorHAnsi" w:hAnsiTheme="minorHAnsi" w:cstheme="minorHAnsi"/>
          <w:bCs/>
          <w:sz w:val="24"/>
          <w:szCs w:val="24"/>
        </w:rPr>
        <w:t>od skončení lhůty pro podání nabídek</w:t>
      </w:r>
      <w:r w:rsidR="00A240F1" w:rsidRPr="00855C6F">
        <w:rPr>
          <w:rFonts w:asciiTheme="minorHAnsi" w:hAnsiTheme="minorHAnsi" w:cstheme="minorHAnsi"/>
          <w:bCs/>
          <w:sz w:val="24"/>
          <w:szCs w:val="24"/>
        </w:rPr>
        <w:t>,</w:t>
      </w:r>
    </w:p>
    <w:p w:rsidR="00796281" w:rsidRPr="00855C6F" w:rsidRDefault="00796281" w:rsidP="00277879">
      <w:pPr>
        <w:pStyle w:val="Odstavecseseznamem"/>
        <w:numPr>
          <w:ilvl w:val="0"/>
          <w:numId w:val="19"/>
        </w:num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55C6F">
        <w:rPr>
          <w:rFonts w:asciiTheme="minorHAnsi" w:hAnsiTheme="minorHAnsi" w:cstheme="minorHAnsi"/>
          <w:bCs/>
          <w:sz w:val="24"/>
          <w:szCs w:val="24"/>
        </w:rPr>
        <w:t>podpisem nabídky (návrhu smlouvy) potvrzuje správnost a závaznost nabídky v plném jejím rozsahu, tj. včetně tohoto Prohlášení;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8"/>
        <w:gridCol w:w="5774"/>
      </w:tblGrid>
      <w:tr w:rsidR="00796281" w:rsidRPr="00855C6F" w:rsidTr="00D635F6">
        <w:trPr>
          <w:trHeight w:val="454"/>
        </w:trPr>
        <w:tc>
          <w:tcPr>
            <w:tcW w:w="1814" w:type="pct"/>
            <w:shd w:val="clear" w:color="auto" w:fill="auto"/>
            <w:vAlign w:val="center"/>
          </w:tcPr>
          <w:p w:rsidR="00796281" w:rsidRPr="00855C6F" w:rsidRDefault="00796281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55C6F">
              <w:rPr>
                <w:rFonts w:asciiTheme="minorHAnsi" w:hAnsiTheme="minorHAnsi" w:cstheme="minorHAnsi"/>
                <w:b/>
              </w:rPr>
              <w:t>Předložená nabídka obsahuje celkem listů:</w:t>
            </w:r>
          </w:p>
        </w:tc>
        <w:tc>
          <w:tcPr>
            <w:tcW w:w="3186" w:type="pct"/>
            <w:shd w:val="clear" w:color="auto" w:fill="auto"/>
            <w:vAlign w:val="center"/>
          </w:tcPr>
          <w:p w:rsidR="00796281" w:rsidRPr="00855C6F" w:rsidRDefault="00796281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55C6F">
              <w:rPr>
                <w:rFonts w:asciiTheme="minorHAnsi" w:hAnsiTheme="minorHAnsi" w:cstheme="minorHAnsi"/>
                <w:sz w:val="24"/>
                <w:szCs w:val="24"/>
              </w:rPr>
              <w:t xml:space="preserve">       …….    (slovy:</w:t>
            </w:r>
            <w:r w:rsidR="005D1E4E" w:rsidRPr="00855C6F">
              <w:rPr>
                <w:rFonts w:asciiTheme="minorHAnsi" w:hAnsiTheme="minorHAnsi" w:cstheme="minorHAnsi"/>
                <w:sz w:val="24"/>
                <w:szCs w:val="24"/>
              </w:rPr>
              <w:t>…</w:t>
            </w:r>
            <w:r w:rsidRPr="00855C6F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</w:tbl>
    <w:p w:rsidR="00BA12CF" w:rsidRPr="00855C6F" w:rsidRDefault="00BA12CF" w:rsidP="00F07142">
      <w:pPr>
        <w:spacing w:before="240" w:after="240"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855C6F">
        <w:rPr>
          <w:rFonts w:asciiTheme="minorHAnsi" w:hAnsiTheme="minorHAnsi" w:cstheme="minorHAnsi"/>
          <w:sz w:val="24"/>
          <w:szCs w:val="24"/>
        </w:rPr>
        <w:t>Na realizaci veřejné zakázky se budou podílet následující poddodavatelé: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2903"/>
        <w:gridCol w:w="3206"/>
        <w:gridCol w:w="2147"/>
      </w:tblGrid>
      <w:tr w:rsidR="00D635F6" w:rsidRPr="00D80723" w:rsidTr="00F07142">
        <w:tc>
          <w:tcPr>
            <w:tcW w:w="851" w:type="dxa"/>
            <w:shd w:val="clear" w:color="auto" w:fill="auto"/>
          </w:tcPr>
          <w:p w:rsidR="00BA12CF" w:rsidRPr="00D80723" w:rsidRDefault="00F07142" w:rsidP="00F07142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D80723">
              <w:rPr>
                <w:rFonts w:asciiTheme="minorHAnsi" w:hAnsiTheme="minorHAnsi" w:cstheme="minorHAnsi"/>
              </w:rPr>
              <w:t>Číslo</w:t>
            </w:r>
          </w:p>
        </w:tc>
        <w:tc>
          <w:tcPr>
            <w:tcW w:w="2977" w:type="dxa"/>
            <w:shd w:val="clear" w:color="auto" w:fill="auto"/>
          </w:tcPr>
          <w:p w:rsidR="00BA12CF" w:rsidRPr="00D80723" w:rsidRDefault="00BA12CF" w:rsidP="00F07142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D80723">
              <w:rPr>
                <w:rFonts w:asciiTheme="minorHAnsi" w:hAnsiTheme="minorHAnsi" w:cstheme="minorHAnsi"/>
              </w:rPr>
              <w:t>Identifikační údaje poddodavatele</w:t>
            </w:r>
          </w:p>
          <w:p w:rsidR="00F07142" w:rsidRPr="00D80723" w:rsidRDefault="00F07142" w:rsidP="00F07142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D80723">
              <w:rPr>
                <w:rFonts w:asciiTheme="minorHAnsi" w:hAnsiTheme="minorHAnsi" w:cstheme="minorHAnsi"/>
              </w:rPr>
              <w:t>(Název, IČO)</w:t>
            </w:r>
          </w:p>
        </w:tc>
        <w:tc>
          <w:tcPr>
            <w:tcW w:w="3297" w:type="dxa"/>
            <w:shd w:val="clear" w:color="auto" w:fill="auto"/>
          </w:tcPr>
          <w:p w:rsidR="00BA12CF" w:rsidRPr="00D80723" w:rsidRDefault="00BA12CF" w:rsidP="00F07142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D80723">
              <w:rPr>
                <w:rFonts w:asciiTheme="minorHAnsi" w:hAnsiTheme="minorHAnsi" w:cstheme="minorHAnsi"/>
              </w:rPr>
              <w:t>Předmět činnosti poddodavatele v rámci veřejné zakázky</w:t>
            </w:r>
          </w:p>
        </w:tc>
        <w:tc>
          <w:tcPr>
            <w:tcW w:w="2197" w:type="dxa"/>
            <w:shd w:val="clear" w:color="auto" w:fill="auto"/>
          </w:tcPr>
          <w:p w:rsidR="00BA12CF" w:rsidRPr="00D80723" w:rsidRDefault="00BA12CF" w:rsidP="00F07142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D80723">
              <w:rPr>
                <w:rFonts w:asciiTheme="minorHAnsi" w:hAnsiTheme="minorHAnsi" w:cstheme="minorHAnsi"/>
              </w:rPr>
              <w:t>Podíl na realizaci veřejné zakázky v procentech</w:t>
            </w:r>
          </w:p>
        </w:tc>
      </w:tr>
      <w:tr w:rsidR="00D635F6" w:rsidRPr="00855C6F" w:rsidTr="00F07142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5C6F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35F6" w:rsidRPr="00855C6F" w:rsidTr="00F07142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5C6F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35F6" w:rsidRPr="00855C6F" w:rsidTr="00F07142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5C6F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35F6" w:rsidRPr="00855C6F" w:rsidTr="00F07142">
        <w:trPr>
          <w:trHeight w:val="510"/>
        </w:trPr>
        <w:tc>
          <w:tcPr>
            <w:tcW w:w="851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55C6F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97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:rsidR="00BA12CF" w:rsidRPr="00855C6F" w:rsidRDefault="00BA12CF" w:rsidP="00F07142">
            <w:pPr>
              <w:spacing w:after="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BA12CF" w:rsidRPr="00855C6F" w:rsidRDefault="00BA12CF" w:rsidP="00BA12CF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BA12CF" w:rsidRPr="00855C6F" w:rsidRDefault="00BA12CF" w:rsidP="00BA12CF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:rsidR="00BA12CF" w:rsidRPr="00855C6F" w:rsidRDefault="00BA12CF" w:rsidP="00BA12CF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53"/>
      </w:tblGrid>
      <w:tr w:rsidR="00796281" w:rsidRPr="00855C6F" w:rsidTr="00D635F6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:rsidR="00796281" w:rsidRPr="00855C6F" w:rsidRDefault="00796281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55C6F">
              <w:rPr>
                <w:rFonts w:asciiTheme="minorHAnsi" w:hAnsiTheme="minorHAnsi" w:cstheme="minorHAnsi"/>
                <w:b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Pr="00855C6F" w:rsidRDefault="00796281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6281" w:rsidRPr="00855C6F" w:rsidTr="00D635F6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:rsidR="00796281" w:rsidRPr="00855C6F" w:rsidRDefault="00796281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55C6F">
              <w:rPr>
                <w:rFonts w:asciiTheme="minorHAnsi" w:hAnsiTheme="minorHAnsi" w:cstheme="minorHAnsi"/>
                <w:b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Pr="00855C6F" w:rsidRDefault="00796281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96281" w:rsidRPr="00855C6F" w:rsidTr="00D635F6">
        <w:trPr>
          <w:trHeight w:val="1532"/>
        </w:trPr>
        <w:tc>
          <w:tcPr>
            <w:tcW w:w="3369" w:type="dxa"/>
            <w:shd w:val="clear" w:color="auto" w:fill="auto"/>
            <w:vAlign w:val="center"/>
          </w:tcPr>
          <w:p w:rsidR="00796281" w:rsidRPr="00855C6F" w:rsidRDefault="00796281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855C6F">
              <w:rPr>
                <w:rFonts w:asciiTheme="minorHAnsi" w:hAnsiTheme="minorHAnsi" w:cstheme="minorHAnsi"/>
                <w:b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96281" w:rsidRPr="00855C6F" w:rsidRDefault="00796281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796281" w:rsidRPr="00855C6F" w:rsidRDefault="00796281" w:rsidP="00E5467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C3A01" w:rsidRPr="00855C6F" w:rsidRDefault="006C3A01" w:rsidP="00E54673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31B35" w:rsidRPr="00680F08" w:rsidRDefault="00331B35">
      <w:pPr>
        <w:rPr>
          <w:rFonts w:asciiTheme="minorHAnsi" w:hAnsiTheme="minorHAnsi" w:cstheme="minorHAnsi"/>
        </w:rPr>
      </w:pPr>
    </w:p>
    <w:p w:rsidR="00F07142" w:rsidRPr="00680F08" w:rsidRDefault="00F07142" w:rsidP="00D635F6">
      <w:pPr>
        <w:spacing w:after="0"/>
        <w:jc w:val="center"/>
        <w:rPr>
          <w:rFonts w:asciiTheme="minorHAnsi" w:hAnsiTheme="minorHAnsi" w:cstheme="minorHAnsi"/>
          <w:b/>
        </w:rPr>
        <w:sectPr w:rsidR="00F07142" w:rsidRPr="00680F08" w:rsidSect="001B08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C3A01" w:rsidRPr="00680F08" w:rsidTr="00D92084">
        <w:tc>
          <w:tcPr>
            <w:tcW w:w="9062" w:type="dxa"/>
            <w:shd w:val="clear" w:color="auto" w:fill="auto"/>
          </w:tcPr>
          <w:p w:rsidR="006C3A01" w:rsidRPr="00680F08" w:rsidRDefault="006C3A01" w:rsidP="00D635F6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680F08">
              <w:rPr>
                <w:rFonts w:asciiTheme="minorHAnsi" w:hAnsiTheme="minorHAnsi" w:cstheme="minorHAnsi"/>
                <w:b/>
              </w:rPr>
              <w:lastRenderedPageBreak/>
              <w:t>Veřejná zakázka</w:t>
            </w:r>
          </w:p>
        </w:tc>
      </w:tr>
      <w:tr w:rsidR="00D92084" w:rsidRPr="00680F08" w:rsidTr="00D92084">
        <w:trPr>
          <w:trHeight w:val="408"/>
        </w:trPr>
        <w:tc>
          <w:tcPr>
            <w:tcW w:w="9062" w:type="dxa"/>
            <w:shd w:val="clear" w:color="auto" w:fill="auto"/>
          </w:tcPr>
          <w:p w:rsidR="00D92084" w:rsidRDefault="00D92084" w:rsidP="00D92084">
            <w:r w:rsidRPr="00FE649C">
              <w:rPr>
                <w:rFonts w:ascii="Calibri" w:hAnsi="Calibri" w:cs="Calibri"/>
                <w:b/>
                <w:sz w:val="40"/>
                <w:szCs w:val="40"/>
              </w:rPr>
              <w:t>Nejdek, rekonstrukce školní jídelny ZŠ nám. Karla IV.</w:t>
            </w:r>
          </w:p>
        </w:tc>
      </w:tr>
    </w:tbl>
    <w:p w:rsidR="006C3A01" w:rsidRPr="00D92084" w:rsidRDefault="006C3A01" w:rsidP="00D92084">
      <w:pPr>
        <w:spacing w:before="360" w:after="36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D92084">
        <w:rPr>
          <w:rFonts w:asciiTheme="minorHAnsi" w:hAnsiTheme="minorHAnsi" w:cstheme="minorHAnsi"/>
          <w:b/>
          <w:sz w:val="36"/>
          <w:szCs w:val="36"/>
        </w:rPr>
        <w:t>DOKLADY O KVALIFIKACI – seznam techniků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6C3A01" w:rsidRPr="00D92084" w:rsidTr="00D635F6">
        <w:tc>
          <w:tcPr>
            <w:tcW w:w="4606" w:type="dxa"/>
            <w:shd w:val="clear" w:color="auto" w:fill="auto"/>
          </w:tcPr>
          <w:p w:rsidR="006C3A01" w:rsidRPr="00D92084" w:rsidRDefault="006C3A01" w:rsidP="00D635F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>Druh zadávacího řízení</w:t>
            </w:r>
          </w:p>
        </w:tc>
        <w:tc>
          <w:tcPr>
            <w:tcW w:w="4606" w:type="dxa"/>
            <w:shd w:val="clear" w:color="auto" w:fill="auto"/>
          </w:tcPr>
          <w:p w:rsidR="006C3A01" w:rsidRPr="00D92084" w:rsidRDefault="006C3A01" w:rsidP="00D635F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>Zjednodušené podlimitní</w:t>
            </w:r>
            <w:r w:rsidR="00E03C4B"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>řízení</w:t>
            </w:r>
          </w:p>
        </w:tc>
      </w:tr>
      <w:tr w:rsidR="006C3A01" w:rsidRPr="00D92084" w:rsidTr="00D635F6">
        <w:tc>
          <w:tcPr>
            <w:tcW w:w="4606" w:type="dxa"/>
            <w:shd w:val="clear" w:color="auto" w:fill="auto"/>
          </w:tcPr>
          <w:p w:rsidR="006C3A01" w:rsidRPr="00D92084" w:rsidRDefault="006C3A01" w:rsidP="00D635F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>Druh zakázky</w:t>
            </w:r>
          </w:p>
        </w:tc>
        <w:tc>
          <w:tcPr>
            <w:tcW w:w="4606" w:type="dxa"/>
            <w:shd w:val="clear" w:color="auto" w:fill="auto"/>
          </w:tcPr>
          <w:p w:rsidR="006C3A01" w:rsidRPr="00D92084" w:rsidRDefault="006C3A01" w:rsidP="00D635F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>Stavební práce</w:t>
            </w:r>
          </w:p>
        </w:tc>
      </w:tr>
    </w:tbl>
    <w:p w:rsidR="006C3A01" w:rsidRPr="00680F08" w:rsidRDefault="006C3A01" w:rsidP="00333CDE">
      <w:pPr>
        <w:spacing w:after="0" w:line="480" w:lineRule="auto"/>
        <w:rPr>
          <w:rFonts w:asciiTheme="minorHAnsi" w:hAnsiTheme="minorHAnsi" w:cstheme="minorHAnsi"/>
        </w:rPr>
      </w:pPr>
    </w:p>
    <w:tbl>
      <w:tblPr>
        <w:tblpPr w:leftFromText="141" w:rightFromText="141" w:bottomFromText="155" w:vertAnchor="text"/>
        <w:tblW w:w="9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6"/>
        <w:gridCol w:w="2246"/>
        <w:gridCol w:w="2114"/>
        <w:gridCol w:w="3898"/>
      </w:tblGrid>
      <w:tr w:rsidR="006C3A01" w:rsidRPr="00680F08" w:rsidTr="00333CDE">
        <w:trPr>
          <w:trHeight w:hRule="exact" w:val="851"/>
        </w:trPr>
        <w:tc>
          <w:tcPr>
            <w:tcW w:w="8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A01" w:rsidRPr="00680F08" w:rsidRDefault="006C3A01" w:rsidP="00333CD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F08">
              <w:rPr>
                <w:rFonts w:asciiTheme="minorHAnsi" w:hAnsiTheme="minorHAnsi" w:cstheme="minorHAnsi"/>
                <w:sz w:val="20"/>
                <w:szCs w:val="20"/>
              </w:rPr>
              <w:t>číslo</w:t>
            </w: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A01" w:rsidRPr="00680F08" w:rsidRDefault="006C3A01" w:rsidP="00333CD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F08">
              <w:rPr>
                <w:rFonts w:asciiTheme="minorHAnsi" w:hAnsiTheme="minorHAnsi" w:cstheme="minorHAnsi"/>
                <w:sz w:val="20"/>
                <w:szCs w:val="20"/>
              </w:rPr>
              <w:t>Jméno</w:t>
            </w:r>
          </w:p>
          <w:p w:rsidR="006C3A01" w:rsidRPr="00680F08" w:rsidRDefault="006C3A01" w:rsidP="00333CDE">
            <w:pPr>
              <w:spacing w:after="0"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80F08">
              <w:rPr>
                <w:rFonts w:asciiTheme="minorHAnsi" w:hAnsiTheme="minorHAnsi" w:cstheme="minorHAnsi"/>
                <w:sz w:val="20"/>
                <w:szCs w:val="20"/>
              </w:rPr>
              <w:t>Příjmení</w:t>
            </w:r>
          </w:p>
        </w:tc>
        <w:tc>
          <w:tcPr>
            <w:tcW w:w="2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A01" w:rsidRPr="00680F08" w:rsidRDefault="006C3A01" w:rsidP="00333CDE">
            <w:pPr>
              <w:spacing w:after="0" w:line="360" w:lineRule="auto"/>
              <w:ind w:firstLine="33"/>
              <w:rPr>
                <w:rFonts w:asciiTheme="minorHAnsi" w:hAnsiTheme="minorHAnsi" w:cstheme="minorHAnsi"/>
                <w:sz w:val="20"/>
                <w:szCs w:val="20"/>
              </w:rPr>
            </w:pPr>
            <w:r w:rsidRPr="00680F08">
              <w:rPr>
                <w:rFonts w:asciiTheme="minorHAnsi" w:hAnsiTheme="minorHAnsi" w:cstheme="minorHAnsi"/>
                <w:sz w:val="20"/>
                <w:szCs w:val="20"/>
              </w:rPr>
              <w:t>Funkce v rámci realizačního týmu</w:t>
            </w:r>
          </w:p>
        </w:tc>
        <w:tc>
          <w:tcPr>
            <w:tcW w:w="3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3A01" w:rsidRPr="00680F08" w:rsidRDefault="006C3A01" w:rsidP="00333CDE">
            <w:pPr>
              <w:spacing w:after="0" w:line="360" w:lineRule="auto"/>
              <w:ind w:firstLine="33"/>
              <w:rPr>
                <w:rFonts w:asciiTheme="minorHAnsi" w:hAnsiTheme="minorHAnsi" w:cstheme="minorHAnsi"/>
                <w:sz w:val="20"/>
                <w:szCs w:val="20"/>
              </w:rPr>
            </w:pPr>
            <w:r w:rsidRPr="00680F08">
              <w:rPr>
                <w:rFonts w:asciiTheme="minorHAnsi" w:hAnsiTheme="minorHAnsi" w:cstheme="minorHAnsi"/>
                <w:sz w:val="20"/>
                <w:szCs w:val="20"/>
              </w:rPr>
              <w:t>Údaje o vzdělání, o osvědčení; délka praxe</w:t>
            </w:r>
          </w:p>
        </w:tc>
      </w:tr>
      <w:tr w:rsidR="006C3A01" w:rsidRPr="00680F08" w:rsidTr="00D92084">
        <w:trPr>
          <w:trHeight w:val="45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C3A01" w:rsidRPr="00680F08" w:rsidRDefault="006C3A01" w:rsidP="00D92084">
            <w:pPr>
              <w:spacing w:line="360" w:lineRule="auto"/>
              <w:ind w:firstLine="284"/>
              <w:jc w:val="center"/>
              <w:rPr>
                <w:rFonts w:asciiTheme="minorHAnsi" w:hAnsiTheme="minorHAnsi" w:cstheme="minorHAnsi"/>
              </w:rPr>
            </w:pPr>
            <w:r w:rsidRPr="00680F0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C3A01" w:rsidRPr="00680F08" w:rsidTr="00D92084">
        <w:trPr>
          <w:trHeight w:val="45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A01" w:rsidRPr="00680F08" w:rsidRDefault="006C3A01" w:rsidP="00D92084">
            <w:pPr>
              <w:spacing w:line="360" w:lineRule="auto"/>
              <w:ind w:firstLine="284"/>
              <w:jc w:val="center"/>
              <w:rPr>
                <w:rFonts w:asciiTheme="minorHAnsi" w:hAnsiTheme="minorHAnsi" w:cstheme="minorHAnsi"/>
              </w:rPr>
            </w:pPr>
            <w:r w:rsidRPr="00680F0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C3A01" w:rsidRPr="00680F08" w:rsidTr="00D92084">
        <w:trPr>
          <w:trHeight w:val="45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A01" w:rsidRPr="00680F08" w:rsidRDefault="006C3A01" w:rsidP="00D92084">
            <w:pPr>
              <w:spacing w:line="360" w:lineRule="auto"/>
              <w:ind w:firstLine="284"/>
              <w:jc w:val="center"/>
              <w:rPr>
                <w:rFonts w:asciiTheme="minorHAnsi" w:hAnsiTheme="minorHAnsi" w:cstheme="minorHAnsi"/>
              </w:rPr>
            </w:pPr>
            <w:r w:rsidRPr="00680F0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C3A01" w:rsidRPr="00680F08" w:rsidTr="00D92084">
        <w:trPr>
          <w:trHeight w:val="45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A01" w:rsidRPr="00680F08" w:rsidRDefault="006C3A01" w:rsidP="00D92084">
            <w:pPr>
              <w:spacing w:line="360" w:lineRule="auto"/>
              <w:ind w:firstLine="284"/>
              <w:jc w:val="center"/>
              <w:rPr>
                <w:rFonts w:asciiTheme="minorHAnsi" w:hAnsiTheme="minorHAnsi" w:cstheme="minorHAnsi"/>
              </w:rPr>
            </w:pPr>
            <w:r w:rsidRPr="00680F0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</w:tr>
      <w:tr w:rsidR="006C3A01" w:rsidRPr="00680F08" w:rsidTr="00D92084">
        <w:trPr>
          <w:trHeight w:val="454"/>
        </w:trPr>
        <w:tc>
          <w:tcPr>
            <w:tcW w:w="8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3A01" w:rsidRPr="00680F08" w:rsidRDefault="006C3A01" w:rsidP="00D92084">
            <w:pPr>
              <w:spacing w:line="360" w:lineRule="auto"/>
              <w:ind w:firstLine="284"/>
              <w:jc w:val="center"/>
              <w:rPr>
                <w:rFonts w:asciiTheme="minorHAnsi" w:hAnsiTheme="minorHAnsi" w:cstheme="minorHAnsi"/>
              </w:rPr>
            </w:pPr>
            <w:r w:rsidRPr="00680F08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A01" w:rsidRPr="00680F08" w:rsidRDefault="006C3A01" w:rsidP="008E492D">
            <w:pPr>
              <w:spacing w:line="360" w:lineRule="auto"/>
              <w:ind w:firstLine="284"/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6C3A01" w:rsidRPr="00680F08" w:rsidRDefault="006C3A01" w:rsidP="006C3A01">
      <w:pPr>
        <w:rPr>
          <w:rFonts w:asciiTheme="minorHAnsi" w:hAnsiTheme="minorHAnsi" w:cstheme="minorHAnsi"/>
        </w:rPr>
      </w:pPr>
    </w:p>
    <w:p w:rsidR="00333CDE" w:rsidRPr="00680F08" w:rsidRDefault="00333CDE">
      <w:pPr>
        <w:spacing w:line="276" w:lineRule="auto"/>
        <w:rPr>
          <w:rFonts w:asciiTheme="minorHAnsi" w:hAnsiTheme="minorHAnsi" w:cstheme="minorHAnsi"/>
        </w:rPr>
      </w:pPr>
    </w:p>
    <w:p w:rsidR="00F07142" w:rsidRPr="00680F08" w:rsidRDefault="00F07142" w:rsidP="00D635F6">
      <w:pPr>
        <w:spacing w:after="0"/>
        <w:jc w:val="center"/>
        <w:rPr>
          <w:rFonts w:asciiTheme="minorHAnsi" w:hAnsiTheme="minorHAnsi" w:cstheme="minorHAnsi"/>
          <w:b/>
        </w:rPr>
        <w:sectPr w:rsidR="00F07142" w:rsidRPr="00680F08" w:rsidSect="001B08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35F6" w:rsidRPr="00680F08" w:rsidTr="00D92084">
        <w:tc>
          <w:tcPr>
            <w:tcW w:w="9062" w:type="dxa"/>
            <w:shd w:val="clear" w:color="auto" w:fill="auto"/>
          </w:tcPr>
          <w:p w:rsidR="00333CDE" w:rsidRPr="00680F08" w:rsidRDefault="00333CDE" w:rsidP="00D635F6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680F08">
              <w:rPr>
                <w:rFonts w:asciiTheme="minorHAnsi" w:hAnsiTheme="minorHAnsi" w:cstheme="minorHAnsi"/>
                <w:b/>
              </w:rPr>
              <w:lastRenderedPageBreak/>
              <w:t>Veřejná zakázka</w:t>
            </w:r>
          </w:p>
        </w:tc>
      </w:tr>
      <w:tr w:rsidR="00D92084" w:rsidRPr="00680F08" w:rsidTr="00D92084">
        <w:trPr>
          <w:trHeight w:val="408"/>
        </w:trPr>
        <w:tc>
          <w:tcPr>
            <w:tcW w:w="9062" w:type="dxa"/>
            <w:shd w:val="clear" w:color="auto" w:fill="auto"/>
          </w:tcPr>
          <w:p w:rsidR="00D92084" w:rsidRDefault="00D92084" w:rsidP="00D92084">
            <w:r w:rsidRPr="00E463A2">
              <w:rPr>
                <w:rFonts w:ascii="Calibri" w:hAnsi="Calibri" w:cs="Calibri"/>
                <w:b/>
                <w:sz w:val="40"/>
                <w:szCs w:val="40"/>
              </w:rPr>
              <w:t>Nejdek, rekonstrukce školní jídelny ZŠ nám. Karla IV.</w:t>
            </w:r>
          </w:p>
        </w:tc>
      </w:tr>
    </w:tbl>
    <w:p w:rsidR="00333CDE" w:rsidRPr="00D92084" w:rsidRDefault="00333CDE" w:rsidP="00D92084">
      <w:pPr>
        <w:spacing w:before="360" w:after="36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D92084">
        <w:rPr>
          <w:rFonts w:asciiTheme="minorHAnsi" w:hAnsiTheme="minorHAnsi" w:cstheme="minorHAnsi"/>
          <w:b/>
          <w:sz w:val="36"/>
          <w:szCs w:val="36"/>
        </w:rPr>
        <w:t xml:space="preserve">DOKLADY O KVALIFIKACI – </w:t>
      </w:r>
      <w:r w:rsidR="0093557A" w:rsidRPr="00D92084">
        <w:rPr>
          <w:rFonts w:asciiTheme="minorHAnsi" w:hAnsiTheme="minorHAnsi" w:cstheme="minorHAnsi"/>
          <w:b/>
          <w:sz w:val="36"/>
          <w:szCs w:val="36"/>
        </w:rPr>
        <w:t xml:space="preserve">ČP na </w:t>
      </w:r>
      <w:r w:rsidR="00E03C4B" w:rsidRPr="00D92084">
        <w:rPr>
          <w:rFonts w:asciiTheme="minorHAnsi" w:hAnsiTheme="minorHAnsi" w:cstheme="minorHAnsi"/>
          <w:b/>
          <w:sz w:val="36"/>
          <w:szCs w:val="36"/>
        </w:rPr>
        <w:t>bankovní záruky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D635F6" w:rsidRPr="00D92084" w:rsidTr="00D635F6">
        <w:tc>
          <w:tcPr>
            <w:tcW w:w="4606" w:type="dxa"/>
            <w:shd w:val="clear" w:color="auto" w:fill="auto"/>
          </w:tcPr>
          <w:p w:rsidR="00333CDE" w:rsidRPr="00D92084" w:rsidRDefault="00333CDE" w:rsidP="00D635F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>Druh zadávacího řízení</w:t>
            </w:r>
          </w:p>
        </w:tc>
        <w:tc>
          <w:tcPr>
            <w:tcW w:w="4606" w:type="dxa"/>
            <w:shd w:val="clear" w:color="auto" w:fill="auto"/>
          </w:tcPr>
          <w:p w:rsidR="00333CDE" w:rsidRPr="00D92084" w:rsidRDefault="00333CDE" w:rsidP="00D635F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>Zjednodušené podlimitní</w:t>
            </w:r>
            <w:r w:rsidR="00E03C4B"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>řízení</w:t>
            </w:r>
          </w:p>
        </w:tc>
      </w:tr>
      <w:tr w:rsidR="00D635F6" w:rsidRPr="00D92084" w:rsidTr="00D635F6">
        <w:tc>
          <w:tcPr>
            <w:tcW w:w="4606" w:type="dxa"/>
            <w:shd w:val="clear" w:color="auto" w:fill="auto"/>
          </w:tcPr>
          <w:p w:rsidR="00333CDE" w:rsidRPr="00D92084" w:rsidRDefault="00333CDE" w:rsidP="00D635F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>Druh zakázky</w:t>
            </w:r>
          </w:p>
        </w:tc>
        <w:tc>
          <w:tcPr>
            <w:tcW w:w="4606" w:type="dxa"/>
            <w:shd w:val="clear" w:color="auto" w:fill="auto"/>
          </w:tcPr>
          <w:p w:rsidR="00333CDE" w:rsidRPr="00D92084" w:rsidRDefault="00333CDE" w:rsidP="00D635F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b/>
                <w:sz w:val="24"/>
                <w:szCs w:val="24"/>
              </w:rPr>
              <w:t>Stavební práce</w:t>
            </w:r>
          </w:p>
        </w:tc>
      </w:tr>
    </w:tbl>
    <w:p w:rsidR="005257B2" w:rsidRPr="00680F08" w:rsidRDefault="00333CDE" w:rsidP="005257B2">
      <w:pPr>
        <w:spacing w:after="0" w:line="480" w:lineRule="auto"/>
        <w:rPr>
          <w:rFonts w:asciiTheme="minorHAnsi" w:hAnsiTheme="minorHAnsi" w:cstheme="minorHAnsi"/>
        </w:rPr>
      </w:pPr>
      <w:r w:rsidRPr="00680F08">
        <w:rPr>
          <w:rFonts w:asciiTheme="minorHAnsi" w:hAnsiTheme="minorHAnsi" w:cstheme="minorHAnsi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0"/>
        <w:gridCol w:w="6882"/>
      </w:tblGrid>
      <w:tr w:rsidR="00D635F6" w:rsidRPr="00D92084" w:rsidTr="00D635F6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5257B2" w:rsidRPr="00D92084" w:rsidRDefault="005257B2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D92084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Dodavatel:</w:t>
            </w:r>
          </w:p>
        </w:tc>
      </w:tr>
      <w:tr w:rsidR="00D635F6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5257B2" w:rsidRPr="00D92084" w:rsidRDefault="005257B2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5257B2" w:rsidRPr="00D92084" w:rsidRDefault="005257B2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35F6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5257B2" w:rsidRPr="00D92084" w:rsidRDefault="005257B2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5257B2" w:rsidRPr="00D92084" w:rsidRDefault="005257B2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35F6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5257B2" w:rsidRPr="00D92084" w:rsidRDefault="005257B2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5257B2" w:rsidRPr="00D92084" w:rsidRDefault="005257B2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35F6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5257B2" w:rsidRPr="00D92084" w:rsidRDefault="005257B2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IČO: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5257B2" w:rsidRPr="00D92084" w:rsidRDefault="005257B2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35F6" w:rsidRPr="00D92084" w:rsidTr="00D635F6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5257B2" w:rsidRPr="00D92084" w:rsidRDefault="005257B2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5257B2" w:rsidRPr="00D92084" w:rsidRDefault="005257B2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6C3A01" w:rsidRPr="00D92084" w:rsidRDefault="00E03C4B" w:rsidP="008C22B9">
      <w:pPr>
        <w:spacing w:before="600" w:after="60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2084">
        <w:rPr>
          <w:rFonts w:asciiTheme="minorHAnsi" w:hAnsiTheme="minorHAnsi" w:cstheme="minorHAnsi"/>
          <w:sz w:val="24"/>
          <w:szCs w:val="24"/>
        </w:rPr>
        <w:t>Dodavatel čestně</w:t>
      </w:r>
      <w:r w:rsidR="005257B2" w:rsidRPr="00D92084">
        <w:rPr>
          <w:rFonts w:asciiTheme="minorHAnsi" w:hAnsiTheme="minorHAnsi" w:cstheme="minorHAnsi"/>
          <w:sz w:val="24"/>
          <w:szCs w:val="24"/>
        </w:rPr>
        <w:t xml:space="preserve"> a pravdivě</w:t>
      </w:r>
      <w:r w:rsidRPr="00D92084">
        <w:rPr>
          <w:rFonts w:asciiTheme="minorHAnsi" w:hAnsiTheme="minorHAnsi" w:cstheme="minorHAnsi"/>
          <w:sz w:val="24"/>
          <w:szCs w:val="24"/>
        </w:rPr>
        <w:t xml:space="preserve"> prohlašuje</w:t>
      </w:r>
      <w:r w:rsidR="005257B2" w:rsidRPr="00D92084">
        <w:rPr>
          <w:rFonts w:asciiTheme="minorHAnsi" w:hAnsiTheme="minorHAnsi" w:cstheme="minorHAnsi"/>
          <w:sz w:val="24"/>
          <w:szCs w:val="24"/>
        </w:rPr>
        <w:t>, ž</w:t>
      </w:r>
      <w:r w:rsidRPr="00D92084">
        <w:rPr>
          <w:rFonts w:asciiTheme="minorHAnsi" w:hAnsiTheme="minorHAnsi" w:cstheme="minorHAnsi"/>
          <w:sz w:val="24"/>
          <w:szCs w:val="24"/>
        </w:rPr>
        <w:t xml:space="preserve">e </w:t>
      </w:r>
      <w:r w:rsidR="00333CDE" w:rsidRPr="00D92084">
        <w:rPr>
          <w:rFonts w:asciiTheme="minorHAnsi" w:hAnsiTheme="minorHAnsi" w:cstheme="minorHAnsi"/>
          <w:sz w:val="24"/>
          <w:szCs w:val="24"/>
        </w:rPr>
        <w:t xml:space="preserve">je schopen doložit bankovní záruky za řádné provedení díla a za kvalitu předmětu díla dle článku XII. odst. 10. a 11. </w:t>
      </w:r>
      <w:r w:rsidRPr="00D92084">
        <w:rPr>
          <w:rFonts w:asciiTheme="minorHAnsi" w:hAnsiTheme="minorHAnsi" w:cstheme="minorHAnsi"/>
          <w:sz w:val="24"/>
          <w:szCs w:val="24"/>
        </w:rPr>
        <w:t xml:space="preserve">závazného návrhu </w:t>
      </w:r>
      <w:r w:rsidR="00333CDE" w:rsidRPr="00D92084">
        <w:rPr>
          <w:rFonts w:asciiTheme="minorHAnsi" w:hAnsiTheme="minorHAnsi" w:cstheme="minorHAnsi"/>
          <w:sz w:val="24"/>
          <w:szCs w:val="24"/>
        </w:rPr>
        <w:t>smlouvy o dílo.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5953"/>
      </w:tblGrid>
      <w:tr w:rsidR="00D635F6" w:rsidRPr="00D92084" w:rsidTr="00D635F6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:rsidR="00E03C4B" w:rsidRPr="00D92084" w:rsidRDefault="00E03C4B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03C4B" w:rsidRPr="00D92084" w:rsidRDefault="00E03C4B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35F6" w:rsidRPr="00D92084" w:rsidTr="00D635F6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:rsidR="00E03C4B" w:rsidRPr="00D92084" w:rsidRDefault="00E03C4B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03C4B" w:rsidRPr="00D92084" w:rsidRDefault="00E03C4B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35F6" w:rsidRPr="00D92084" w:rsidTr="00D635F6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:rsidR="00E03C4B" w:rsidRPr="00D92084" w:rsidRDefault="00E03C4B" w:rsidP="008E492D">
            <w:pPr>
              <w:pStyle w:val="Standard"/>
              <w:rPr>
                <w:rFonts w:asciiTheme="minorHAnsi" w:hAnsiTheme="minorHAnsi" w:cstheme="minorHAnsi"/>
                <w:b/>
              </w:rPr>
            </w:pPr>
            <w:r w:rsidRPr="00D92084">
              <w:rPr>
                <w:rFonts w:asciiTheme="minorHAnsi" w:hAnsiTheme="minorHAnsi" w:cstheme="minorHAnsi"/>
                <w:b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E03C4B" w:rsidRPr="00D92084" w:rsidRDefault="00E03C4B" w:rsidP="00D635F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E03C4B" w:rsidRPr="00D92084" w:rsidRDefault="00E03C4B" w:rsidP="0093557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sectPr w:rsidR="00E03C4B" w:rsidRPr="00D92084" w:rsidSect="001B08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F3AA6" w:rsidRDefault="005F3AA6" w:rsidP="00485B37">
      <w:pPr>
        <w:spacing w:after="0"/>
      </w:pPr>
      <w:r>
        <w:separator/>
      </w:r>
    </w:p>
  </w:endnote>
  <w:endnote w:type="continuationSeparator" w:id="0">
    <w:p w:rsidR="005F3AA6" w:rsidRDefault="005F3AA6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F3AA6" w:rsidRDefault="005F3AA6" w:rsidP="00485B37">
      <w:pPr>
        <w:spacing w:after="0"/>
      </w:pPr>
      <w:r>
        <w:separator/>
      </w:r>
    </w:p>
  </w:footnote>
  <w:footnote w:type="continuationSeparator" w:id="0">
    <w:p w:rsidR="005F3AA6" w:rsidRDefault="005F3AA6" w:rsidP="00485B37">
      <w:pPr>
        <w:spacing w:after="0"/>
      </w:pPr>
      <w:r>
        <w:continuationSeparator/>
      </w:r>
    </w:p>
  </w:footnote>
  <w:footnote w:id="1">
    <w:p w:rsidR="00FB62FC" w:rsidRPr="00D507DE" w:rsidRDefault="00FB62FC" w:rsidP="00FB62FC">
      <w:pPr>
        <w:pStyle w:val="Textpoznpodarou"/>
        <w:rPr>
          <w:rFonts w:ascii="Verdana" w:hAnsi="Verdana" w:cs="Verdana"/>
          <w:sz w:val="18"/>
          <w:szCs w:val="18"/>
        </w:rPr>
      </w:pPr>
      <w:r w:rsidRPr="00D635F6">
        <w:rPr>
          <w:rStyle w:val="Znakapoznpodarou"/>
          <w:rFonts w:ascii="Verdan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 w:rsidR="0007783B">
        <w:rPr>
          <w:rFonts w:ascii="Verdana" w:hAnsi="Verdana" w:cs="Verdana"/>
          <w:sz w:val="18"/>
          <w:szCs w:val="18"/>
        </w:rPr>
        <w:t>12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07783B">
        <w:rPr>
          <w:rFonts w:ascii="Verdana" w:hAnsi="Verdana" w:cs="Verdana"/>
          <w:sz w:val="18"/>
          <w:szCs w:val="18"/>
        </w:rPr>
        <w:t>3</w:t>
      </w:r>
    </w:p>
    <w:p w:rsidR="00FB62FC" w:rsidRDefault="00FB62FC" w:rsidP="00FB62FC">
      <w:pPr>
        <w:ind w:firstLine="14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55C6F" w:rsidRDefault="00855C6F" w:rsidP="00F87AE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10C70"/>
    <w:multiLevelType w:val="hybridMultilevel"/>
    <w:tmpl w:val="B22AA186"/>
    <w:lvl w:ilvl="0" w:tplc="0405000F">
      <w:start w:val="1"/>
      <w:numFmt w:val="decimal"/>
      <w:lvlText w:val="%1."/>
      <w:lvlJc w:val="left"/>
      <w:pPr>
        <w:ind w:left="3204" w:hanging="360"/>
      </w:pPr>
    </w:lvl>
    <w:lvl w:ilvl="1" w:tplc="04050019" w:tentative="1">
      <w:start w:val="1"/>
      <w:numFmt w:val="lowerLetter"/>
      <w:lvlText w:val="%2."/>
      <w:lvlJc w:val="left"/>
      <w:pPr>
        <w:ind w:left="3924" w:hanging="360"/>
      </w:pPr>
    </w:lvl>
    <w:lvl w:ilvl="2" w:tplc="0405001B" w:tentative="1">
      <w:start w:val="1"/>
      <w:numFmt w:val="lowerRoman"/>
      <w:lvlText w:val="%3."/>
      <w:lvlJc w:val="right"/>
      <w:pPr>
        <w:ind w:left="4644" w:hanging="180"/>
      </w:pPr>
    </w:lvl>
    <w:lvl w:ilvl="3" w:tplc="0405000F" w:tentative="1">
      <w:start w:val="1"/>
      <w:numFmt w:val="decimal"/>
      <w:lvlText w:val="%4."/>
      <w:lvlJc w:val="left"/>
      <w:pPr>
        <w:ind w:left="5364" w:hanging="360"/>
      </w:pPr>
    </w:lvl>
    <w:lvl w:ilvl="4" w:tplc="04050019" w:tentative="1">
      <w:start w:val="1"/>
      <w:numFmt w:val="lowerLetter"/>
      <w:lvlText w:val="%5."/>
      <w:lvlJc w:val="left"/>
      <w:pPr>
        <w:ind w:left="6084" w:hanging="360"/>
      </w:pPr>
    </w:lvl>
    <w:lvl w:ilvl="5" w:tplc="0405001B" w:tentative="1">
      <w:start w:val="1"/>
      <w:numFmt w:val="lowerRoman"/>
      <w:lvlText w:val="%6."/>
      <w:lvlJc w:val="right"/>
      <w:pPr>
        <w:ind w:left="6804" w:hanging="180"/>
      </w:pPr>
    </w:lvl>
    <w:lvl w:ilvl="6" w:tplc="0405000F" w:tentative="1">
      <w:start w:val="1"/>
      <w:numFmt w:val="decimal"/>
      <w:lvlText w:val="%7."/>
      <w:lvlJc w:val="left"/>
      <w:pPr>
        <w:ind w:left="7524" w:hanging="360"/>
      </w:pPr>
    </w:lvl>
    <w:lvl w:ilvl="7" w:tplc="04050019" w:tentative="1">
      <w:start w:val="1"/>
      <w:numFmt w:val="lowerLetter"/>
      <w:lvlText w:val="%8."/>
      <w:lvlJc w:val="left"/>
      <w:pPr>
        <w:ind w:left="8244" w:hanging="360"/>
      </w:pPr>
    </w:lvl>
    <w:lvl w:ilvl="8" w:tplc="0405001B" w:tentative="1">
      <w:start w:val="1"/>
      <w:numFmt w:val="lowerRoman"/>
      <w:lvlText w:val="%9."/>
      <w:lvlJc w:val="right"/>
      <w:pPr>
        <w:ind w:left="8964" w:hanging="180"/>
      </w:pPr>
    </w:lvl>
  </w:abstractNum>
  <w:abstractNum w:abstractNumId="2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2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5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02DE7"/>
    <w:multiLevelType w:val="hybridMultilevel"/>
    <w:tmpl w:val="76144F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FE1746"/>
    <w:multiLevelType w:val="singleLevel"/>
    <w:tmpl w:val="2C4236B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2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7"/>
  </w:num>
  <w:num w:numId="6">
    <w:abstractNumId w:val="23"/>
  </w:num>
  <w:num w:numId="7">
    <w:abstractNumId w:val="5"/>
  </w:num>
  <w:num w:numId="8">
    <w:abstractNumId w:val="4"/>
  </w:num>
  <w:num w:numId="9">
    <w:abstractNumId w:val="13"/>
  </w:num>
  <w:num w:numId="10">
    <w:abstractNumId w:val="15"/>
  </w:num>
  <w:num w:numId="11">
    <w:abstractNumId w:val="20"/>
  </w:num>
  <w:num w:numId="12">
    <w:abstractNumId w:val="16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2"/>
  </w:num>
  <w:num w:numId="16">
    <w:abstractNumId w:val="2"/>
  </w:num>
  <w:num w:numId="17">
    <w:abstractNumId w:val="6"/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0"/>
  </w:num>
  <w:num w:numId="21">
    <w:abstractNumId w:val="18"/>
  </w:num>
  <w:num w:numId="22">
    <w:abstractNumId w:val="12"/>
  </w:num>
  <w:num w:numId="23">
    <w:abstractNumId w:val="1"/>
  </w:num>
  <w:num w:numId="24">
    <w:abstractNumId w:val="14"/>
  </w:num>
  <w:num w:numId="25">
    <w:abstractNumId w:val="1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8B0"/>
    <w:rsid w:val="000744E1"/>
    <w:rsid w:val="0007506E"/>
    <w:rsid w:val="0007783B"/>
    <w:rsid w:val="00085248"/>
    <w:rsid w:val="000B1BDF"/>
    <w:rsid w:val="000F7091"/>
    <w:rsid w:val="00114E8F"/>
    <w:rsid w:val="00120984"/>
    <w:rsid w:val="00132A71"/>
    <w:rsid w:val="001451AF"/>
    <w:rsid w:val="001654A3"/>
    <w:rsid w:val="00175E3C"/>
    <w:rsid w:val="00185713"/>
    <w:rsid w:val="0018688C"/>
    <w:rsid w:val="001943EA"/>
    <w:rsid w:val="001B08A1"/>
    <w:rsid w:val="001B5E76"/>
    <w:rsid w:val="002102F2"/>
    <w:rsid w:val="002726C7"/>
    <w:rsid w:val="00277879"/>
    <w:rsid w:val="00293D62"/>
    <w:rsid w:val="00296B4C"/>
    <w:rsid w:val="002B01E0"/>
    <w:rsid w:val="00331B35"/>
    <w:rsid w:val="00333CDE"/>
    <w:rsid w:val="00345DF5"/>
    <w:rsid w:val="00382637"/>
    <w:rsid w:val="00390820"/>
    <w:rsid w:val="00390EA4"/>
    <w:rsid w:val="003A73E5"/>
    <w:rsid w:val="003B2D94"/>
    <w:rsid w:val="003C0230"/>
    <w:rsid w:val="003D6976"/>
    <w:rsid w:val="0042454E"/>
    <w:rsid w:val="0043072A"/>
    <w:rsid w:val="004456EB"/>
    <w:rsid w:val="00446A5B"/>
    <w:rsid w:val="00485B37"/>
    <w:rsid w:val="004A2D9B"/>
    <w:rsid w:val="004B09DB"/>
    <w:rsid w:val="004D3992"/>
    <w:rsid w:val="004D5B4B"/>
    <w:rsid w:val="004E2982"/>
    <w:rsid w:val="004E2A91"/>
    <w:rsid w:val="004F7137"/>
    <w:rsid w:val="005257B2"/>
    <w:rsid w:val="00567184"/>
    <w:rsid w:val="005C5367"/>
    <w:rsid w:val="005D1E4E"/>
    <w:rsid w:val="005D26DE"/>
    <w:rsid w:val="005D589F"/>
    <w:rsid w:val="005E26FC"/>
    <w:rsid w:val="005E3ABD"/>
    <w:rsid w:val="005F3AA6"/>
    <w:rsid w:val="005F57C1"/>
    <w:rsid w:val="006459E6"/>
    <w:rsid w:val="0067034D"/>
    <w:rsid w:val="00680339"/>
    <w:rsid w:val="00680F08"/>
    <w:rsid w:val="00690CB1"/>
    <w:rsid w:val="00693B61"/>
    <w:rsid w:val="006B1B6C"/>
    <w:rsid w:val="006B68F0"/>
    <w:rsid w:val="006C3A01"/>
    <w:rsid w:val="006C6470"/>
    <w:rsid w:val="006C73E2"/>
    <w:rsid w:val="006F49BD"/>
    <w:rsid w:val="006F6FE8"/>
    <w:rsid w:val="007274E1"/>
    <w:rsid w:val="00730DCB"/>
    <w:rsid w:val="00751B89"/>
    <w:rsid w:val="00796281"/>
    <w:rsid w:val="00796C98"/>
    <w:rsid w:val="00797B85"/>
    <w:rsid w:val="007A1D79"/>
    <w:rsid w:val="007A48E8"/>
    <w:rsid w:val="007D0143"/>
    <w:rsid w:val="007D34D5"/>
    <w:rsid w:val="00821C6A"/>
    <w:rsid w:val="00822DB0"/>
    <w:rsid w:val="00827065"/>
    <w:rsid w:val="00855C6F"/>
    <w:rsid w:val="0088485F"/>
    <w:rsid w:val="00891DDB"/>
    <w:rsid w:val="008C22B9"/>
    <w:rsid w:val="008C29FF"/>
    <w:rsid w:val="008D4091"/>
    <w:rsid w:val="008D7C43"/>
    <w:rsid w:val="008E492D"/>
    <w:rsid w:val="0093557A"/>
    <w:rsid w:val="00961E5E"/>
    <w:rsid w:val="00987B03"/>
    <w:rsid w:val="009C52E9"/>
    <w:rsid w:val="009D271F"/>
    <w:rsid w:val="009E145E"/>
    <w:rsid w:val="009F4AB0"/>
    <w:rsid w:val="00A20770"/>
    <w:rsid w:val="00A240F1"/>
    <w:rsid w:val="00A31FD5"/>
    <w:rsid w:val="00A538D2"/>
    <w:rsid w:val="00A7106D"/>
    <w:rsid w:val="00AB31D3"/>
    <w:rsid w:val="00B109EE"/>
    <w:rsid w:val="00B242FE"/>
    <w:rsid w:val="00B31FE5"/>
    <w:rsid w:val="00B36936"/>
    <w:rsid w:val="00B658C5"/>
    <w:rsid w:val="00BA12CF"/>
    <w:rsid w:val="00BD78A3"/>
    <w:rsid w:val="00BE467E"/>
    <w:rsid w:val="00BE7D69"/>
    <w:rsid w:val="00BF747D"/>
    <w:rsid w:val="00C46490"/>
    <w:rsid w:val="00CC2CC8"/>
    <w:rsid w:val="00CD4DD6"/>
    <w:rsid w:val="00CF6A34"/>
    <w:rsid w:val="00D00456"/>
    <w:rsid w:val="00D0710D"/>
    <w:rsid w:val="00D52845"/>
    <w:rsid w:val="00D635F6"/>
    <w:rsid w:val="00D80723"/>
    <w:rsid w:val="00D86BA4"/>
    <w:rsid w:val="00D92084"/>
    <w:rsid w:val="00D97169"/>
    <w:rsid w:val="00DA2D81"/>
    <w:rsid w:val="00DA3575"/>
    <w:rsid w:val="00DC2CC3"/>
    <w:rsid w:val="00DD5FFD"/>
    <w:rsid w:val="00DE75FB"/>
    <w:rsid w:val="00E03C4B"/>
    <w:rsid w:val="00E0408A"/>
    <w:rsid w:val="00E162FF"/>
    <w:rsid w:val="00E2272D"/>
    <w:rsid w:val="00E339CF"/>
    <w:rsid w:val="00E54673"/>
    <w:rsid w:val="00E64BD7"/>
    <w:rsid w:val="00EB580D"/>
    <w:rsid w:val="00EB68B0"/>
    <w:rsid w:val="00ED0493"/>
    <w:rsid w:val="00EF319C"/>
    <w:rsid w:val="00EF3F2B"/>
    <w:rsid w:val="00F07142"/>
    <w:rsid w:val="00F074F8"/>
    <w:rsid w:val="00F53BBE"/>
    <w:rsid w:val="00F56159"/>
    <w:rsid w:val="00F65FF6"/>
    <w:rsid w:val="00F802E5"/>
    <w:rsid w:val="00FB62FC"/>
    <w:rsid w:val="00FC2435"/>
    <w:rsid w:val="00FD2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8C906"/>
  <w15:docId w15:val="{3513F014-CD18-4B82-8684-3F4C7D281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3CDE"/>
    <w:pPr>
      <w:spacing w:after="200"/>
    </w:pPr>
    <w:rPr>
      <w:rFonts w:ascii="Verdana" w:hAnsi="Verdana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="Times New Roman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="Times New Roman"/>
      <w:b/>
      <w:bCs/>
      <w:color w:val="000000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="Times New Roman"/>
      <w:b/>
      <w:bCs/>
      <w:i/>
      <w:color w:val="000000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2272D"/>
    <w:rPr>
      <w:rFonts w:ascii="Verdana" w:eastAsia="Times New Roman" w:hAnsi="Verdana" w:cs="Times New Roman"/>
      <w:b/>
      <w:bCs/>
      <w:sz w:val="28"/>
      <w:szCs w:val="28"/>
    </w:rPr>
  </w:style>
  <w:style w:type="character" w:customStyle="1" w:styleId="Nadpis2Char">
    <w:name w:val="Nadpis 2 Char"/>
    <w:link w:val="Nadpis2"/>
    <w:uiPriority w:val="9"/>
    <w:rsid w:val="00E2272D"/>
    <w:rPr>
      <w:rFonts w:ascii="Verdana" w:eastAsia="Times New Roman" w:hAnsi="Verdana" w:cs="Times New Roman"/>
      <w:b/>
      <w:bCs/>
      <w:color w:val="000000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="Times New Roman"/>
      <w:color w:val="000000"/>
      <w:spacing w:val="5"/>
      <w:kern w:val="28"/>
      <w:sz w:val="28"/>
      <w:szCs w:val="52"/>
    </w:rPr>
  </w:style>
  <w:style w:type="character" w:customStyle="1" w:styleId="NzevChar">
    <w:name w:val="Název Char"/>
    <w:link w:val="Nzev"/>
    <w:uiPriority w:val="10"/>
    <w:rsid w:val="00E2272D"/>
    <w:rPr>
      <w:rFonts w:ascii="Verdana" w:eastAsia="Times New Roman" w:hAnsi="Verdana" w:cs="Times New Roman"/>
      <w:color w:val="000000"/>
      <w:spacing w:val="5"/>
      <w:kern w:val="28"/>
      <w:sz w:val="28"/>
      <w:szCs w:val="52"/>
    </w:rPr>
  </w:style>
  <w:style w:type="paragraph" w:customStyle="1" w:styleId="Standard">
    <w:name w:val="Standard"/>
    <w:uiPriority w:val="99"/>
    <w:rsid w:val="00E2272D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rPr>
      <w:rFonts w:ascii="Verdana" w:hAnsi="Verdana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E22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link w:val="Nadpis3"/>
    <w:uiPriority w:val="9"/>
    <w:rsid w:val="00E339CF"/>
    <w:rPr>
      <w:rFonts w:ascii="Verdana" w:eastAsia="Times New Roman" w:hAnsi="Verdana" w:cs="Times New Roman"/>
      <w:b/>
      <w:bCs/>
      <w:i/>
      <w:color w:val="000000"/>
      <w:u w:val="single"/>
    </w:rPr>
  </w:style>
  <w:style w:type="character" w:customStyle="1" w:styleId="Nadpis4Char">
    <w:name w:val="Nadpis 4 Char"/>
    <w:link w:val="Nadpis4"/>
    <w:uiPriority w:val="9"/>
    <w:semiHidden/>
    <w:rsid w:val="00C4649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"/>
    <w:semiHidden/>
    <w:rsid w:val="00C46490"/>
    <w:rPr>
      <w:rFonts w:ascii="Cambria" w:eastAsia="Times New Roman" w:hAnsi="Cambria" w:cs="Times New Roman"/>
      <w:color w:val="243F60"/>
    </w:rPr>
  </w:style>
  <w:style w:type="character" w:customStyle="1" w:styleId="Nadpis6Char">
    <w:name w:val="Nadpis 6 Char"/>
    <w:link w:val="Nadpis6"/>
    <w:uiPriority w:val="9"/>
    <w:semiHidden/>
    <w:rsid w:val="00C46490"/>
    <w:rPr>
      <w:rFonts w:ascii="Cambria" w:eastAsia="Times New Roman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"/>
    <w:rsid w:val="00C46490"/>
    <w:rPr>
      <w:rFonts w:ascii="Cambria" w:eastAsia="Times New Roman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"/>
    <w:semiHidden/>
    <w:rsid w:val="00C4649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link w:val="Nadpis9"/>
    <w:uiPriority w:val="9"/>
    <w:semiHidden/>
    <w:rsid w:val="00C4649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hlavChar">
    <w:name w:val="Záhlaví Char"/>
    <w:link w:val="Zhlav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unhideWhenUsed/>
    <w:rsid w:val="00485B37"/>
    <w:rPr>
      <w:vertAlign w:val="superscript"/>
    </w:rPr>
  </w:style>
  <w:style w:type="character" w:customStyle="1" w:styleId="formdata">
    <w:name w:val="form_data"/>
    <w:basedOn w:val="Standardnpsmoodstavce"/>
    <w:rsid w:val="00E54673"/>
  </w:style>
  <w:style w:type="character" w:styleId="Sledovanodkaz">
    <w:name w:val="FollowedHyperlink"/>
    <w:uiPriority w:val="99"/>
    <w:semiHidden/>
    <w:unhideWhenUsed/>
    <w:rsid w:val="005257B2"/>
    <w:rPr>
      <w:color w:val="800080"/>
      <w:u w:val="single"/>
    </w:rPr>
  </w:style>
  <w:style w:type="paragraph" w:styleId="Zpat">
    <w:name w:val="footer"/>
    <w:basedOn w:val="Normln"/>
    <w:link w:val="ZpatChar"/>
    <w:uiPriority w:val="99"/>
    <w:unhideWhenUsed/>
    <w:rsid w:val="00855C6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55C6F"/>
    <w:rPr>
      <w:rFonts w:ascii="Verdana" w:hAnsi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0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nejdek.cz/profile_display_2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nejde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25A2A-15BD-493D-8684-B6E33379A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1105</Words>
  <Characters>6514</Characters>
  <Application>Microsoft Office Word</Application>
  <DocSecurity>0</DocSecurity>
  <Lines>383</Lines>
  <Paragraphs>217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</CharactersWithSpaces>
  <SharedDoc>false</SharedDoc>
  <HLinks>
    <vt:vector size="12" baseType="variant">
      <vt:variant>
        <vt:i4>7274610</vt:i4>
      </vt:variant>
      <vt:variant>
        <vt:i4>3</vt:i4>
      </vt:variant>
      <vt:variant>
        <vt:i4>0</vt:i4>
      </vt:variant>
      <vt:variant>
        <vt:i4>5</vt:i4>
      </vt:variant>
      <vt:variant>
        <vt:lpwstr>https://zakazky.ostrov.cz/</vt:lpwstr>
      </vt:variant>
      <vt:variant>
        <vt:lpwstr/>
      </vt:variant>
      <vt:variant>
        <vt:i4>5832788</vt:i4>
      </vt:variant>
      <vt:variant>
        <vt:i4>0</vt:i4>
      </vt:variant>
      <vt:variant>
        <vt:i4>0</vt:i4>
      </vt:variant>
      <vt:variant>
        <vt:i4>5</vt:i4>
      </vt:variant>
      <vt:variant>
        <vt:lpwstr>https://zakazky.ostrov.cz/profile_display_2.html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Motal</dc:creator>
  <cp:keywords/>
  <cp:lastModifiedBy>Kuchař Martin</cp:lastModifiedBy>
  <cp:revision>4</cp:revision>
  <dcterms:created xsi:type="dcterms:W3CDTF">2020-03-31T09:02:00Z</dcterms:created>
  <dcterms:modified xsi:type="dcterms:W3CDTF">2020-03-31T09:28:00Z</dcterms:modified>
</cp:coreProperties>
</file>